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3C3F6" w14:textId="46C77CEC" w:rsidR="00C8047F" w:rsidRPr="00F30E00" w:rsidRDefault="00C8047F" w:rsidP="000E0BDF">
      <w:pPr>
        <w:shd w:val="clear" w:color="auto" w:fill="FFFFFF"/>
        <w:jc w:val="both"/>
        <w:rPr>
          <w:rFonts w:ascii="Lucida Sans Unicode" w:eastAsia="Times New Roman" w:hAnsi="Lucida Sans Unicode" w:cs="Lucida Sans Unicode"/>
          <w:b/>
          <w:bCs/>
          <w:color w:val="212121"/>
          <w:kern w:val="0"/>
          <w:sz w:val="20"/>
          <w:szCs w:val="20"/>
          <w:lang w:val="es-MX" w:eastAsia="es-MX"/>
          <w14:ligatures w14:val="none"/>
        </w:rPr>
      </w:pPr>
    </w:p>
    <w:p w14:paraId="34E6FB4F" w14:textId="77777777" w:rsidR="00AB0549" w:rsidRPr="00F30E00" w:rsidRDefault="00AB0549" w:rsidP="00AB0549">
      <w:pPr>
        <w:rPr>
          <w:rFonts w:ascii="Lucida Sans Unicode" w:eastAsia="Times New Roman" w:hAnsi="Lucida Sans Unicode" w:cs="Lucida Sans Unicode"/>
          <w:sz w:val="20"/>
          <w:szCs w:val="20"/>
          <w:lang w:val="es-MX" w:eastAsia="es-MX"/>
        </w:rPr>
      </w:pPr>
    </w:p>
    <w:p w14:paraId="7003A3E9" w14:textId="77777777" w:rsidR="00AB0549" w:rsidRPr="00F30E00" w:rsidRDefault="00AB0549" w:rsidP="00AB0549">
      <w:pPr>
        <w:rPr>
          <w:rFonts w:ascii="Lucida Sans Unicode" w:eastAsia="Times New Roman" w:hAnsi="Lucida Sans Unicode" w:cs="Lucida Sans Unicode"/>
          <w:sz w:val="20"/>
          <w:szCs w:val="20"/>
          <w:lang w:val="es-MX" w:eastAsia="es-MX"/>
        </w:rPr>
      </w:pPr>
    </w:p>
    <w:p w14:paraId="54923576" w14:textId="77777777" w:rsidR="00AB0549" w:rsidRPr="00F30E00" w:rsidRDefault="00AB0549" w:rsidP="00AB0549">
      <w:pPr>
        <w:rPr>
          <w:rFonts w:ascii="Lucida Sans Unicode" w:eastAsia="Times New Roman" w:hAnsi="Lucida Sans Unicode" w:cs="Lucida Sans Unicode"/>
          <w:sz w:val="20"/>
          <w:szCs w:val="20"/>
          <w:lang w:val="es-MX" w:eastAsia="es-MX"/>
        </w:rPr>
      </w:pPr>
    </w:p>
    <w:p w14:paraId="622AC19A" w14:textId="77777777" w:rsidR="00AB0549" w:rsidRPr="00F30E00" w:rsidRDefault="00AB0549" w:rsidP="00AB0549">
      <w:pPr>
        <w:rPr>
          <w:rFonts w:ascii="Lucida Sans Unicode" w:eastAsia="Times New Roman" w:hAnsi="Lucida Sans Unicode" w:cs="Lucida Sans Unicode"/>
          <w:sz w:val="20"/>
          <w:szCs w:val="20"/>
          <w:lang w:val="es-MX" w:eastAsia="es-MX"/>
        </w:rPr>
      </w:pPr>
    </w:p>
    <w:p w14:paraId="3A3034B8" w14:textId="0D36E4DC" w:rsidR="00816B34" w:rsidRPr="00F30E00" w:rsidRDefault="00816B34" w:rsidP="00816B34">
      <w:pPr>
        <w:pStyle w:val="Sinespaciado"/>
        <w:rPr>
          <w:rFonts w:ascii="Lucida Sans Unicode" w:hAnsi="Lucida Sans Unicode" w:cs="Lucida Sans Unicode"/>
        </w:rPr>
      </w:pPr>
    </w:p>
    <w:p w14:paraId="6663381B" w14:textId="77777777" w:rsidR="00816B34" w:rsidRPr="00F30E00" w:rsidRDefault="00816B34" w:rsidP="00816B34">
      <w:pPr>
        <w:rPr>
          <w:rFonts w:ascii="Lucida Sans Unicode" w:hAnsi="Lucida Sans Unicode" w:cs="Lucida Sans Unicode"/>
        </w:rPr>
      </w:pPr>
    </w:p>
    <w:p w14:paraId="076C45AB" w14:textId="77777777" w:rsidR="00816B34" w:rsidRPr="00F30E00" w:rsidRDefault="00816B34" w:rsidP="00816B34">
      <w:pPr>
        <w:rPr>
          <w:rFonts w:ascii="Lucida Sans Unicode" w:hAnsi="Lucida Sans Unicode" w:cs="Lucida Sans Unicode"/>
        </w:rPr>
      </w:pPr>
    </w:p>
    <w:p w14:paraId="5FB96D23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28"/>
          <w:szCs w:val="28"/>
        </w:rPr>
      </w:pPr>
    </w:p>
    <w:p w14:paraId="7C0C70A0" w14:textId="4AEB29BC" w:rsidR="00056908" w:rsidRPr="00F30E00" w:rsidRDefault="00816B34" w:rsidP="00816B34">
      <w:pPr>
        <w:jc w:val="center"/>
        <w:rPr>
          <w:rFonts w:ascii="Lucida Sans Unicode" w:hAnsi="Lucida Sans Unicode" w:cs="Lucida Sans Unicode"/>
          <w:b/>
          <w:bCs/>
          <w:sz w:val="40"/>
          <w:szCs w:val="40"/>
        </w:rPr>
      </w:pPr>
      <w:r w:rsidRPr="00F30E00">
        <w:rPr>
          <w:rFonts w:ascii="Lucida Sans Unicode" w:hAnsi="Lucida Sans Unicode" w:cs="Lucida Sans Unicode"/>
          <w:b/>
          <w:bCs/>
          <w:sz w:val="40"/>
          <w:szCs w:val="40"/>
        </w:rPr>
        <w:t>Informe anual de cumplimiento</w:t>
      </w:r>
      <w:r w:rsidR="007C5587">
        <w:rPr>
          <w:rFonts w:ascii="Lucida Sans Unicode" w:hAnsi="Lucida Sans Unicode" w:cs="Lucida Sans Unicode"/>
          <w:b/>
          <w:bCs/>
          <w:sz w:val="40"/>
          <w:szCs w:val="40"/>
        </w:rPr>
        <w:t xml:space="preserve"> del</w:t>
      </w:r>
      <w:r w:rsidRPr="00F30E00">
        <w:rPr>
          <w:rFonts w:ascii="Lucida Sans Unicode" w:hAnsi="Lucida Sans Unicode" w:cs="Lucida Sans Unicode"/>
          <w:b/>
          <w:bCs/>
          <w:sz w:val="40"/>
          <w:szCs w:val="40"/>
        </w:rPr>
        <w:t xml:space="preserve"> </w:t>
      </w:r>
    </w:p>
    <w:p w14:paraId="679CC482" w14:textId="6D86C254" w:rsidR="00816B34" w:rsidRPr="00F30E00" w:rsidRDefault="00816B34" w:rsidP="00816B34">
      <w:pPr>
        <w:jc w:val="center"/>
        <w:rPr>
          <w:rFonts w:ascii="Lucida Sans Unicode" w:hAnsi="Lucida Sans Unicode" w:cs="Lucida Sans Unicode"/>
          <w:b/>
          <w:bCs/>
          <w:sz w:val="40"/>
          <w:szCs w:val="40"/>
        </w:rPr>
      </w:pPr>
      <w:r w:rsidRPr="00F30E00">
        <w:rPr>
          <w:rFonts w:ascii="Lucida Sans Unicode" w:hAnsi="Lucida Sans Unicode" w:cs="Lucida Sans Unicode"/>
          <w:b/>
          <w:bCs/>
          <w:sz w:val="40"/>
          <w:szCs w:val="40"/>
        </w:rPr>
        <w:t xml:space="preserve">Programa Anual de Desarrollo Archivístico </w:t>
      </w:r>
      <w:r w:rsidR="00B005A5" w:rsidRPr="00F30E00">
        <w:rPr>
          <w:rFonts w:ascii="Lucida Sans Unicode" w:hAnsi="Lucida Sans Unicode" w:cs="Lucida Sans Unicode"/>
          <w:b/>
          <w:bCs/>
          <w:sz w:val="40"/>
          <w:szCs w:val="40"/>
        </w:rPr>
        <w:t xml:space="preserve">(PADA) </w:t>
      </w:r>
      <w:r w:rsidRPr="00F30E00">
        <w:rPr>
          <w:rFonts w:ascii="Lucida Sans Unicode" w:hAnsi="Lucida Sans Unicode" w:cs="Lucida Sans Unicode"/>
          <w:b/>
          <w:bCs/>
          <w:sz w:val="40"/>
          <w:szCs w:val="40"/>
        </w:rPr>
        <w:t>202</w:t>
      </w:r>
      <w:r w:rsidR="00EF002F">
        <w:rPr>
          <w:rFonts w:ascii="Lucida Sans Unicode" w:hAnsi="Lucida Sans Unicode" w:cs="Lucida Sans Unicode"/>
          <w:b/>
          <w:bCs/>
          <w:sz w:val="40"/>
          <w:szCs w:val="40"/>
        </w:rPr>
        <w:t>3</w:t>
      </w:r>
    </w:p>
    <w:p w14:paraId="042BA58B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197A71B5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0968E6AD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18663DFC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2564BCCC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24ABA631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68137599" w14:textId="77777777" w:rsidR="00816B34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28A57F74" w14:textId="77777777" w:rsidR="00066B4C" w:rsidRPr="00F30E00" w:rsidRDefault="00066B4C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4D935994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5C7FF52B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35163473" w14:textId="77777777" w:rsidR="00816B34" w:rsidRPr="00F30E00" w:rsidRDefault="00816B34" w:rsidP="00816B34">
      <w:pPr>
        <w:jc w:val="center"/>
        <w:rPr>
          <w:rFonts w:ascii="Lucida Sans Unicode" w:hAnsi="Lucida Sans Unicode" w:cs="Lucida Sans Unicode"/>
          <w:sz w:val="32"/>
          <w:szCs w:val="32"/>
        </w:rPr>
      </w:pPr>
    </w:p>
    <w:p w14:paraId="026B1C72" w14:textId="77777777" w:rsidR="00081A09" w:rsidRPr="00F30E00" w:rsidRDefault="00081A09" w:rsidP="00EF002F">
      <w:pPr>
        <w:rPr>
          <w:rFonts w:ascii="Lucida Sans Unicode" w:hAnsi="Lucida Sans Unicode" w:cs="Lucida Sans Unicode"/>
          <w:sz w:val="32"/>
          <w:szCs w:val="32"/>
        </w:rPr>
      </w:pPr>
    </w:p>
    <w:p w14:paraId="1EE9C425" w14:textId="2D413C66" w:rsidR="00816B34" w:rsidRPr="00EF002F" w:rsidRDefault="00816B34" w:rsidP="009B1DA1">
      <w:pPr>
        <w:jc w:val="center"/>
        <w:rPr>
          <w:rFonts w:ascii="Lucida Sans Unicode" w:hAnsi="Lucida Sans Unicode" w:cs="Lucida Sans Unicode"/>
          <w:sz w:val="22"/>
          <w:szCs w:val="22"/>
        </w:rPr>
      </w:pPr>
      <w:r w:rsidRPr="00EF002F">
        <w:rPr>
          <w:rFonts w:ascii="Lucida Sans Unicode" w:hAnsi="Lucida Sans Unicode" w:cs="Lucida Sans Unicode"/>
          <w:sz w:val="22"/>
          <w:szCs w:val="22"/>
        </w:rPr>
        <w:t>Guadalajara, Jalisco; enero, 2024</w:t>
      </w:r>
    </w:p>
    <w:p w14:paraId="2F2EE0AD" w14:textId="77777777" w:rsidR="00C214C4" w:rsidRPr="00F30E00" w:rsidRDefault="00C214C4" w:rsidP="00EF002F">
      <w:pPr>
        <w:tabs>
          <w:tab w:val="left" w:pos="5040"/>
        </w:tabs>
        <w:jc w:val="center"/>
        <w:rPr>
          <w:rFonts w:ascii="Lucida Sans Unicode" w:hAnsi="Lucida Sans Unicode" w:cs="Lucida Sans Unicode"/>
        </w:rPr>
      </w:pPr>
    </w:p>
    <w:p w14:paraId="037E0DAC" w14:textId="77777777" w:rsidR="009B1DA1" w:rsidRDefault="009B1DA1" w:rsidP="009B1DA1">
      <w:pPr>
        <w:jc w:val="center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137C427F" w14:textId="77777777" w:rsidR="00066B4C" w:rsidRDefault="00066B4C" w:rsidP="009B1DA1">
      <w:pPr>
        <w:jc w:val="center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7588B03F" w14:textId="77777777" w:rsidR="00066B4C" w:rsidRDefault="00066B4C" w:rsidP="009B1DA1">
      <w:pPr>
        <w:jc w:val="center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55483B48" w14:textId="4D48F8CF" w:rsidR="00BE703A" w:rsidRPr="00F30E00" w:rsidRDefault="00BE703A" w:rsidP="00BE703A">
      <w:pPr>
        <w:jc w:val="center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F30E00">
        <w:rPr>
          <w:rFonts w:ascii="Lucida Sans Unicode" w:hAnsi="Lucida Sans Unicode" w:cs="Lucida Sans Unicode"/>
          <w:b/>
          <w:bCs/>
          <w:sz w:val="22"/>
          <w:szCs w:val="22"/>
        </w:rPr>
        <w:t>Índice</w:t>
      </w:r>
    </w:p>
    <w:p w14:paraId="4F172953" w14:textId="77777777" w:rsidR="00BE703A" w:rsidRPr="00F30E00" w:rsidRDefault="00BE703A" w:rsidP="00BE703A">
      <w:pPr>
        <w:jc w:val="center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46992BC5" w14:textId="6603B68B" w:rsidR="00BE703A" w:rsidRPr="009B1DA1" w:rsidRDefault="00DB7D9C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I. 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>Glosario</w:t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ab/>
      </w:r>
      <w:r w:rsidR="00077ABA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......... </w:t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>3</w:t>
      </w:r>
    </w:p>
    <w:p w14:paraId="7D30FD81" w14:textId="77777777" w:rsidR="00BE703A" w:rsidRPr="009B1DA1" w:rsidRDefault="00BE703A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5B7A2F01" w14:textId="7EC40891" w:rsidR="00BE703A" w:rsidRPr="009B1DA1" w:rsidRDefault="00DB7D9C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II. 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>Introducción</w:t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ab/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......... 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>5</w:t>
      </w:r>
    </w:p>
    <w:p w14:paraId="796A1DFD" w14:textId="77777777" w:rsidR="00BE703A" w:rsidRPr="009B1DA1" w:rsidRDefault="00BE703A" w:rsidP="00AD23FF">
      <w:pPr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770D70F0" w14:textId="527167E3" w:rsidR="00BE703A" w:rsidRPr="009B1DA1" w:rsidRDefault="00DB7D9C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  <w:r w:rsidRPr="00963A5C">
        <w:rPr>
          <w:rFonts w:ascii="Lucida Sans Unicode" w:hAnsi="Lucida Sans Unicode" w:cs="Lucida Sans Unicode"/>
          <w:b/>
          <w:bCs/>
          <w:sz w:val="22"/>
          <w:szCs w:val="22"/>
        </w:rPr>
        <w:t xml:space="preserve">III. </w:t>
      </w:r>
      <w:r w:rsidR="00BE703A" w:rsidRPr="00963A5C">
        <w:rPr>
          <w:rFonts w:ascii="Lucida Sans Unicode" w:hAnsi="Lucida Sans Unicode" w:cs="Lucida Sans Unicode"/>
          <w:b/>
          <w:bCs/>
          <w:sz w:val="22"/>
          <w:szCs w:val="22"/>
        </w:rPr>
        <w:t>Informe detallado</w:t>
      </w:r>
      <w:r w:rsidR="00BE703A" w:rsidRPr="00963A5C">
        <w:rPr>
          <w:rFonts w:ascii="Lucida Sans Unicode" w:hAnsi="Lucida Sans Unicode" w:cs="Lucida Sans Unicode"/>
          <w:b/>
          <w:bCs/>
          <w:sz w:val="22"/>
          <w:szCs w:val="22"/>
        </w:rPr>
        <w:tab/>
      </w:r>
      <w:r w:rsidR="00AD23FF" w:rsidRPr="00963A5C">
        <w:rPr>
          <w:rFonts w:ascii="Lucida Sans Unicode" w:hAnsi="Lucida Sans Unicode" w:cs="Lucida Sans Unicode"/>
          <w:b/>
          <w:bCs/>
          <w:sz w:val="22"/>
          <w:szCs w:val="22"/>
        </w:rPr>
        <w:t>.......</w:t>
      </w:r>
      <w:r w:rsidR="00077ABA" w:rsidRPr="00963A5C">
        <w:rPr>
          <w:rFonts w:ascii="Lucida Sans Unicode" w:hAnsi="Lucida Sans Unicode" w:cs="Lucida Sans Unicode"/>
          <w:b/>
          <w:bCs/>
          <w:sz w:val="22"/>
          <w:szCs w:val="22"/>
        </w:rPr>
        <w:t>..</w:t>
      </w:r>
      <w:r w:rsidR="00AD23FF" w:rsidRPr="00963A5C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="00BE703A" w:rsidRPr="00963A5C">
        <w:rPr>
          <w:rFonts w:ascii="Lucida Sans Unicode" w:hAnsi="Lucida Sans Unicode" w:cs="Lucida Sans Unicode"/>
          <w:b/>
          <w:bCs/>
          <w:sz w:val="22"/>
          <w:szCs w:val="22"/>
        </w:rPr>
        <w:t>6</w:t>
      </w:r>
    </w:p>
    <w:p w14:paraId="59B2951B" w14:textId="77777777" w:rsidR="00BE703A" w:rsidRPr="009B1DA1" w:rsidRDefault="00BE703A" w:rsidP="00AD23FF">
      <w:pPr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6F18BD90" w14:textId="00A18F09" w:rsidR="00077ABA" w:rsidRPr="009B1DA1" w:rsidRDefault="00077ABA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1. </w:t>
      </w:r>
      <w:r w:rsidR="00E9548C" w:rsidRPr="009B1DA1">
        <w:rPr>
          <w:rFonts w:ascii="Lucida Sans Unicode" w:hAnsi="Lucida Sans Unicode" w:cs="Lucida Sans Unicode"/>
          <w:b/>
          <w:bCs/>
          <w:sz w:val="22"/>
          <w:szCs w:val="22"/>
        </w:rPr>
        <w:t>Mejoras en e</w:t>
      </w: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l archivo de concentración</w:t>
      </w:r>
      <w:r w:rsidR="00442460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.........................................</w:t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>................</w:t>
      </w:r>
      <w:r w:rsidR="003851ED">
        <w:rPr>
          <w:rFonts w:ascii="Lucida Sans Unicode" w:hAnsi="Lucida Sans Unicode" w:cs="Lucida Sans Unicode"/>
          <w:b/>
          <w:bCs/>
          <w:sz w:val="22"/>
          <w:szCs w:val="22"/>
        </w:rPr>
        <w:t>.........</w:t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6</w:t>
      </w:r>
    </w:p>
    <w:p w14:paraId="584F2FBA" w14:textId="77777777" w:rsidR="00077ABA" w:rsidRPr="009B1DA1" w:rsidRDefault="00077ABA" w:rsidP="00AD23FF">
      <w:pPr>
        <w:rPr>
          <w:rFonts w:ascii="Lucida Sans Unicode" w:hAnsi="Lucida Sans Unicode" w:cs="Lucida Sans Unicode"/>
          <w:sz w:val="22"/>
          <w:szCs w:val="22"/>
        </w:rPr>
      </w:pPr>
    </w:p>
    <w:p w14:paraId="330F18A2" w14:textId="652FD583" w:rsidR="00BE703A" w:rsidRPr="009B1DA1" w:rsidRDefault="00BE703A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2. Automatiza</w:t>
      </w:r>
      <w:r w:rsidR="00E27915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ción de </w:t>
      </w: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procesos técnico-archivísticos, implementando herramientas informáticas</w:t>
      </w: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ab/>
      </w:r>
      <w:r w:rsidR="00077ABA" w:rsidRPr="009B1DA1">
        <w:rPr>
          <w:rFonts w:ascii="Lucida Sans Unicode" w:hAnsi="Lucida Sans Unicode" w:cs="Lucida Sans Unicode"/>
          <w:b/>
          <w:bCs/>
          <w:sz w:val="22"/>
          <w:szCs w:val="22"/>
        </w:rPr>
        <w:t>...</w:t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>....</w:t>
      </w:r>
      <w:r w:rsidR="00077ABA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1</w:t>
      </w:r>
      <w:r w:rsidR="00DB68E2">
        <w:rPr>
          <w:rFonts w:ascii="Lucida Sans Unicode" w:hAnsi="Lucida Sans Unicode" w:cs="Lucida Sans Unicode"/>
          <w:b/>
          <w:bCs/>
          <w:sz w:val="22"/>
          <w:szCs w:val="22"/>
        </w:rPr>
        <w:t>0</w:t>
      </w:r>
    </w:p>
    <w:p w14:paraId="6530C0F0" w14:textId="77777777" w:rsidR="00BE703A" w:rsidRPr="009B1DA1" w:rsidRDefault="00BE703A" w:rsidP="00AD23FF">
      <w:pPr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1A6698F9" w14:textId="79623272" w:rsidR="00BE703A" w:rsidRPr="009B1DA1" w:rsidRDefault="00BE703A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3. Actualización de los re</w:t>
      </w:r>
      <w:r w:rsidR="00077ABA" w:rsidRPr="009B1DA1">
        <w:rPr>
          <w:rFonts w:ascii="Lucida Sans Unicode" w:hAnsi="Lucida Sans Unicode" w:cs="Lucida Sans Unicode"/>
          <w:b/>
          <w:bCs/>
          <w:sz w:val="22"/>
          <w:szCs w:val="22"/>
        </w:rPr>
        <w:t>sponsables de archivo de trámite</w:t>
      </w: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por área</w:t>
      </w: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ab/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....... </w:t>
      </w: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1</w:t>
      </w:r>
      <w:r w:rsidR="00DB68E2">
        <w:rPr>
          <w:rFonts w:ascii="Lucida Sans Unicode" w:hAnsi="Lucida Sans Unicode" w:cs="Lucida Sans Unicode"/>
          <w:b/>
          <w:bCs/>
          <w:sz w:val="22"/>
          <w:szCs w:val="22"/>
        </w:rPr>
        <w:t>0</w:t>
      </w:r>
    </w:p>
    <w:p w14:paraId="6D073D81" w14:textId="77777777" w:rsidR="00BE703A" w:rsidRPr="009B1DA1" w:rsidRDefault="00BE703A" w:rsidP="00AD23FF">
      <w:pPr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7D669365" w14:textId="5954184D" w:rsidR="00BE703A" w:rsidRPr="009B1DA1" w:rsidRDefault="00417563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4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>. Capacita</w:t>
      </w:r>
      <w:r w:rsidR="00D5733F" w:rsidRPr="009B1DA1">
        <w:rPr>
          <w:rFonts w:ascii="Lucida Sans Unicode" w:hAnsi="Lucida Sans Unicode" w:cs="Lucida Sans Unicode"/>
          <w:b/>
          <w:bCs/>
          <w:sz w:val="22"/>
          <w:szCs w:val="22"/>
        </w:rPr>
        <w:t>ción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al personal que participa en los procesos archivísticos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ab/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....... 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>11</w:t>
      </w:r>
    </w:p>
    <w:p w14:paraId="63317A75" w14:textId="77777777" w:rsidR="00BE703A" w:rsidRPr="009B1DA1" w:rsidRDefault="00BE703A" w:rsidP="00AD23FF">
      <w:pPr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7C33C293" w14:textId="60E394D1" w:rsidR="00BE703A" w:rsidRPr="009B1DA1" w:rsidRDefault="00417563" w:rsidP="0029779B">
      <w:pPr>
        <w:tabs>
          <w:tab w:val="left" w:leader="dot" w:pos="8505"/>
        </w:tabs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5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>.</w:t>
      </w:r>
      <w:r w:rsidR="0029779B" w:rsidRPr="009B1DA1">
        <w:rPr>
          <w:rFonts w:ascii="Lucida Sans Unicode" w:hAnsi="Lucida Sans Unicode" w:cs="Lucida Sans Unicode"/>
          <w:b/>
          <w:bCs/>
          <w:sz w:val="22"/>
          <w:szCs w:val="22"/>
          <w:lang w:val="es-MX"/>
        </w:rPr>
        <w:t xml:space="preserve"> </w:t>
      </w:r>
      <w:r w:rsidR="00106787" w:rsidRPr="00584A6B">
        <w:rPr>
          <w:rFonts w:ascii="Lucida Sans Unicode" w:hAnsi="Lucida Sans Unicode" w:cs="Lucida Sans Unicode"/>
          <w:b/>
          <w:bCs/>
          <w:sz w:val="22"/>
          <w:szCs w:val="22"/>
        </w:rPr>
        <w:t>Mesas de trabajo con las áreas generadoras para el llenado de los formatos de inventarios</w:t>
      </w:r>
      <w:r w:rsidR="00106787">
        <w:rPr>
          <w:rFonts w:ascii="Lucida Sans Unicode" w:hAnsi="Lucida Sans Unicode" w:cs="Lucida Sans Unicode"/>
          <w:b/>
          <w:bCs/>
          <w:sz w:val="22"/>
          <w:szCs w:val="22"/>
        </w:rPr>
        <w:t xml:space="preserve"> y</w:t>
      </w:r>
      <w:r w:rsidR="00106787" w:rsidRPr="00584A6B">
        <w:rPr>
          <w:rFonts w:ascii="Lucida Sans Unicode" w:hAnsi="Lucida Sans Unicode" w:cs="Lucida Sans Unicode"/>
          <w:b/>
          <w:bCs/>
          <w:sz w:val="22"/>
          <w:szCs w:val="22"/>
        </w:rPr>
        <w:t xml:space="preserve"> la realización de las fichas técnicas de valoración documental.</w:t>
      </w:r>
      <w:r w:rsidR="00106787" w:rsidRPr="009B1DA1">
        <w:rPr>
          <w:rFonts w:ascii="Lucida Sans Unicode" w:hAnsi="Lucida Sans Unicode" w:cs="Lucida Sans Unicode"/>
          <w:b/>
          <w:bCs/>
          <w:sz w:val="22"/>
          <w:szCs w:val="22"/>
          <w:lang w:val="es-MX"/>
        </w:rPr>
        <w:t>..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ab/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....... 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>11</w:t>
      </w:r>
    </w:p>
    <w:p w14:paraId="68BC8D11" w14:textId="77777777" w:rsidR="00BE703A" w:rsidRPr="009B1DA1" w:rsidRDefault="00BE703A" w:rsidP="00AD23FF">
      <w:pPr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247CB532" w14:textId="64F5D56B" w:rsidR="00BE703A" w:rsidRPr="009B1DA1" w:rsidRDefault="00417563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6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. </w:t>
      </w:r>
      <w:r w:rsidR="00CD59B3" w:rsidRPr="009B1DA1">
        <w:rPr>
          <w:rFonts w:ascii="Lucida Sans Unicode" w:hAnsi="Lucida Sans Unicode" w:cs="Lucida Sans Unicode"/>
          <w:b/>
          <w:bCs/>
          <w:sz w:val="22"/>
          <w:szCs w:val="22"/>
        </w:rPr>
        <w:t>Avance de la d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igitalización </w:t>
      </w:r>
      <w:r w:rsidR="00CD59B3" w:rsidRPr="009B1DA1">
        <w:rPr>
          <w:rFonts w:ascii="Lucida Sans Unicode" w:hAnsi="Lucida Sans Unicode" w:cs="Lucida Sans Unicode"/>
          <w:b/>
          <w:bCs/>
          <w:sz w:val="22"/>
          <w:szCs w:val="22"/>
        </w:rPr>
        <w:t>del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archivo</w:t>
      </w:r>
      <w:r w:rsidR="004E3CE7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de concentración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 del Instituto Electoral y de Participación Ciudadana del Estado de Jalisco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ab/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....... </w:t>
      </w:r>
      <w:r w:rsidR="00BE703A" w:rsidRPr="009B1DA1">
        <w:rPr>
          <w:rFonts w:ascii="Lucida Sans Unicode" w:hAnsi="Lucida Sans Unicode" w:cs="Lucida Sans Unicode"/>
          <w:b/>
          <w:bCs/>
          <w:sz w:val="22"/>
          <w:szCs w:val="22"/>
        </w:rPr>
        <w:t>1</w:t>
      </w:r>
      <w:r w:rsidR="00DB68E2">
        <w:rPr>
          <w:rFonts w:ascii="Lucida Sans Unicode" w:hAnsi="Lucida Sans Unicode" w:cs="Lucida Sans Unicode"/>
          <w:b/>
          <w:bCs/>
          <w:sz w:val="22"/>
          <w:szCs w:val="22"/>
        </w:rPr>
        <w:t>1</w:t>
      </w:r>
    </w:p>
    <w:p w14:paraId="70A671C7" w14:textId="77777777" w:rsidR="002714F3" w:rsidRPr="009B1DA1" w:rsidRDefault="002714F3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3C67E3D7" w14:textId="03F7D134" w:rsidR="002714F3" w:rsidRPr="009B1DA1" w:rsidRDefault="00417563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color w:val="000000" w:themeColor="text1"/>
          <w:sz w:val="22"/>
          <w:szCs w:val="22"/>
        </w:rPr>
      </w:pPr>
      <w:r w:rsidRPr="009B1DA1">
        <w:rPr>
          <w:rFonts w:ascii="Lucida Sans Unicode" w:hAnsi="Lucida Sans Unicode" w:cs="Lucida Sans Unicode"/>
          <w:b/>
          <w:bCs/>
          <w:sz w:val="22"/>
          <w:szCs w:val="22"/>
        </w:rPr>
        <w:t>7</w:t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. </w:t>
      </w:r>
      <w:r w:rsidR="00077ABA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Sesiones del </w:t>
      </w:r>
      <w:r w:rsidR="002714F3" w:rsidRPr="009B1DA1">
        <w:rPr>
          <w:rFonts w:ascii="Lucida Sans Unicode" w:hAnsi="Lucida Sans Unicode" w:cs="Lucida Sans Unicode"/>
          <w:b/>
          <w:bCs/>
          <w:sz w:val="22"/>
          <w:szCs w:val="22"/>
        </w:rPr>
        <w:t xml:space="preserve">Grupo Interdisciplinario de </w:t>
      </w:r>
      <w:r w:rsidR="009B1DA1" w:rsidRPr="009B1DA1">
        <w:rPr>
          <w:rFonts w:ascii="Lucida Sans Unicode" w:hAnsi="Lucida Sans Unicode" w:cs="Lucida Sans Unicode"/>
          <w:b/>
          <w:bCs/>
          <w:color w:val="000000" w:themeColor="text1"/>
          <w:sz w:val="22"/>
          <w:szCs w:val="22"/>
        </w:rPr>
        <w:t>A</w:t>
      </w:r>
      <w:r w:rsidR="00AD23FF" w:rsidRPr="009B1DA1">
        <w:rPr>
          <w:rFonts w:ascii="Lucida Sans Unicode" w:hAnsi="Lucida Sans Unicode" w:cs="Lucida Sans Unicode"/>
          <w:b/>
          <w:bCs/>
          <w:color w:val="000000" w:themeColor="text1"/>
          <w:sz w:val="22"/>
          <w:szCs w:val="22"/>
        </w:rPr>
        <w:t>rchi</w:t>
      </w:r>
      <w:r w:rsidR="00AD23FF" w:rsidRPr="009B1DA1">
        <w:rPr>
          <w:rFonts w:ascii="Lucida Sans Unicode" w:hAnsi="Lucida Sans Unicode" w:cs="Lucida Sans Unicode"/>
          <w:b/>
          <w:bCs/>
          <w:sz w:val="22"/>
          <w:szCs w:val="22"/>
        </w:rPr>
        <w:t>vo</w:t>
      </w:r>
      <w:r w:rsidR="00AD23FF" w:rsidRPr="009B1DA1">
        <w:rPr>
          <w:rFonts w:ascii="Lucida Sans Unicode" w:hAnsi="Lucida Sans Unicode" w:cs="Lucida Sans Unicode"/>
          <w:b/>
          <w:bCs/>
          <w:color w:val="000000" w:themeColor="text1"/>
          <w:sz w:val="22"/>
          <w:szCs w:val="22"/>
        </w:rPr>
        <w:t>................................................... 1</w:t>
      </w:r>
      <w:r w:rsidR="007C4131">
        <w:rPr>
          <w:rFonts w:ascii="Lucida Sans Unicode" w:hAnsi="Lucida Sans Unicode" w:cs="Lucida Sans Unicode"/>
          <w:b/>
          <w:bCs/>
          <w:color w:val="000000" w:themeColor="text1"/>
          <w:sz w:val="22"/>
          <w:szCs w:val="22"/>
        </w:rPr>
        <w:t>6</w:t>
      </w:r>
    </w:p>
    <w:p w14:paraId="0DBB73B2" w14:textId="77777777" w:rsidR="002714F3" w:rsidRPr="009B1DA1" w:rsidRDefault="002714F3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49E77C08" w14:textId="508E154C" w:rsidR="009B1DA1" w:rsidRPr="009B1DA1" w:rsidRDefault="009B1DA1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75D3EF01" w14:textId="77777777" w:rsidR="009B1DA1" w:rsidRPr="009B1DA1" w:rsidRDefault="009B1DA1" w:rsidP="00AD23FF">
      <w:pPr>
        <w:tabs>
          <w:tab w:val="left" w:leader="dot" w:pos="8505"/>
        </w:tabs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13B5803E" w14:textId="77777777" w:rsidR="00B60959" w:rsidRPr="009B1DA1" w:rsidRDefault="00B60959" w:rsidP="00BE703A">
      <w:pPr>
        <w:spacing w:line="276" w:lineRule="auto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0CF006EE" w14:textId="77777777" w:rsidR="001F4265" w:rsidRPr="009B1DA1" w:rsidRDefault="001F4265" w:rsidP="00BE703A">
      <w:pPr>
        <w:spacing w:line="276" w:lineRule="auto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6DFDDC9A" w14:textId="5A966F26" w:rsidR="001F4265" w:rsidRDefault="001F4265" w:rsidP="00BE703A">
      <w:pPr>
        <w:spacing w:line="276" w:lineRule="auto"/>
        <w:rPr>
          <w:rFonts w:ascii="Lucida Sans Unicode" w:hAnsi="Lucida Sans Unicode" w:cs="Lucida Sans Unicode"/>
          <w:b/>
          <w:bCs/>
          <w:sz w:val="28"/>
          <w:szCs w:val="28"/>
        </w:rPr>
      </w:pPr>
    </w:p>
    <w:p w14:paraId="5832EAEE" w14:textId="77777777" w:rsidR="009B1DA1" w:rsidRPr="00F30E00" w:rsidRDefault="009B1DA1" w:rsidP="00BE703A">
      <w:pPr>
        <w:spacing w:line="276" w:lineRule="auto"/>
        <w:rPr>
          <w:rFonts w:ascii="Lucida Sans Unicode" w:hAnsi="Lucida Sans Unicode" w:cs="Lucida Sans Unicode"/>
          <w:b/>
          <w:bCs/>
          <w:sz w:val="28"/>
          <w:szCs w:val="28"/>
        </w:rPr>
      </w:pPr>
    </w:p>
    <w:p w14:paraId="702D3764" w14:textId="77777777" w:rsidR="009C37B9" w:rsidRPr="00F30E00" w:rsidRDefault="009C37B9" w:rsidP="00BE703A">
      <w:pPr>
        <w:spacing w:line="276" w:lineRule="auto"/>
        <w:rPr>
          <w:rFonts w:ascii="Lucida Sans Unicode" w:hAnsi="Lucida Sans Unicode" w:cs="Lucida Sans Unicode"/>
          <w:b/>
          <w:bCs/>
          <w:sz w:val="28"/>
          <w:szCs w:val="28"/>
        </w:rPr>
      </w:pPr>
    </w:p>
    <w:p w14:paraId="6D141C78" w14:textId="36BA5F33" w:rsidR="00BE703A" w:rsidRPr="00DB68E2" w:rsidRDefault="00BE703A" w:rsidP="00DB68E2">
      <w:pPr>
        <w:pStyle w:val="Prrafodelista"/>
        <w:numPr>
          <w:ilvl w:val="0"/>
          <w:numId w:val="18"/>
        </w:numPr>
        <w:rPr>
          <w:rFonts w:ascii="Lucida Sans Unicode" w:hAnsi="Lucida Sans Unicode" w:cs="Lucida Sans Unicode"/>
          <w:b/>
          <w:bCs/>
        </w:rPr>
      </w:pPr>
      <w:r w:rsidRPr="00DB68E2">
        <w:rPr>
          <w:rFonts w:ascii="Lucida Sans Unicode" w:hAnsi="Lucida Sans Unicode" w:cs="Lucida Sans Unicode"/>
          <w:b/>
          <w:bCs/>
        </w:rPr>
        <w:lastRenderedPageBreak/>
        <w:t xml:space="preserve">Glosario </w:t>
      </w:r>
    </w:p>
    <w:p w14:paraId="46DF4B0F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Archivo: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conjunto orgánico de documentos producidos o recibidos por los sujetos obligados en el ejercicio de sus atribuciones y funciones, con independencia del soporte, espacio o lugar que se resguarden.</w:t>
      </w:r>
    </w:p>
    <w:p w14:paraId="43381B6D" w14:textId="34FE8952" w:rsidR="009B1DA1" w:rsidRPr="00DB68E2" w:rsidRDefault="00F968EF" w:rsidP="00DB68E2">
      <w:pPr>
        <w:spacing w:line="276" w:lineRule="auto"/>
        <w:rPr>
          <w:rFonts w:ascii="Lucida Sans Unicode" w:hAnsi="Lucida Sans Unicode" w:cs="Lucida Sans Unicode"/>
          <w:sz w:val="22"/>
          <w:szCs w:val="22"/>
          <w:lang w:val="es-MX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Archivo de Concentración: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9B1DA1" w:rsidRPr="00DB68E2">
        <w:rPr>
          <w:rFonts w:ascii="Lucida Sans Unicode" w:hAnsi="Lucida Sans Unicode" w:cs="Lucida Sans Unicode"/>
          <w:sz w:val="22"/>
          <w:szCs w:val="22"/>
        </w:rPr>
        <w:t>al</w:t>
      </w:r>
      <w:r w:rsidR="009B1DA1" w:rsidRPr="00DB68E2">
        <w:rPr>
          <w:rFonts w:ascii="Lucida Sans Unicode" w:hAnsi="Lucida Sans Unicode" w:cs="Lucida Sans Unicode"/>
          <w:sz w:val="22"/>
          <w:szCs w:val="22"/>
          <w:lang w:val="es-MX"/>
        </w:rPr>
        <w:t xml:space="preserve"> integrado por documentos transferidos desde las áreas o unidades productoras, cuyo uso y consulta es esporádica y que permanecen en él hasta su disposición documental.</w:t>
      </w:r>
    </w:p>
    <w:p w14:paraId="202095E5" w14:textId="6C6BC62D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Archivo de Trámite: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al integrado por documentos de archivo de uso cotidiano y necesario para el ejercicio de las atribuciones y funciones de los sujetos obligados</w:t>
      </w:r>
      <w:r w:rsidR="009B1DA1" w:rsidRPr="00DB68E2">
        <w:rPr>
          <w:rFonts w:ascii="Lucida Sans Unicode" w:hAnsi="Lucida Sans Unicode" w:cs="Lucida Sans Unicode"/>
          <w:sz w:val="22"/>
          <w:szCs w:val="22"/>
        </w:rPr>
        <w:t>.</w:t>
      </w:r>
    </w:p>
    <w:p w14:paraId="5DDD12F2" w14:textId="4EABE737" w:rsidR="009B1DA1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  <w:lang w:val="es-MX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Archivo Histórico: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9B1DA1" w:rsidRPr="00DB68E2">
        <w:rPr>
          <w:rFonts w:ascii="Lucida Sans Unicode" w:hAnsi="Lucida Sans Unicode" w:cs="Lucida Sans Unicode"/>
          <w:sz w:val="22"/>
          <w:szCs w:val="22"/>
        </w:rPr>
        <w:t>al</w:t>
      </w:r>
      <w:r w:rsidR="009B1DA1" w:rsidRPr="00DB68E2">
        <w:rPr>
          <w:rFonts w:ascii="Lucida Sans Unicode" w:hAnsi="Lucida Sans Unicode" w:cs="Lucida Sans Unicode"/>
          <w:sz w:val="22"/>
          <w:szCs w:val="22"/>
          <w:lang w:val="es-MX"/>
        </w:rPr>
        <w:t xml:space="preserve"> integrado por documentos de conservación permanente y de relevancia para la memoria nacional, regional o local de carácter público.</w:t>
      </w:r>
    </w:p>
    <w:p w14:paraId="4D992268" w14:textId="285F84C2" w:rsidR="009B1DA1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  <w:lang w:val="es-MX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Baja documental:</w:t>
      </w:r>
      <w:r w:rsidR="009B1DA1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="009B1DA1" w:rsidRPr="00DB68E2">
        <w:rPr>
          <w:rFonts w:ascii="Lucida Sans Unicode" w:hAnsi="Lucida Sans Unicode" w:cs="Lucida Sans Unicode"/>
          <w:sz w:val="22"/>
          <w:szCs w:val="22"/>
          <w:lang w:val="es-MX"/>
        </w:rPr>
        <w:t>a la eliminación de aquella documentación que haya prescrito su vigencia, valores documentales y, en su caso, plazos de conservación; y que no posea valores históricos, de acuerdo con la Ley y las disposiciones jurídicas aplicables.</w:t>
      </w:r>
    </w:p>
    <w:p w14:paraId="437CC31E" w14:textId="62AF390C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Catálogo de Disposición Documental: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al registro general y sistemático que establece los valores documentales, la vigencia documental, los plazos de conservación y la disposición documental.</w:t>
      </w:r>
    </w:p>
    <w:p w14:paraId="24563A3B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Conservación de archivos: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al conjunto de procedimientos y medidas destinados a asegurar la prevención de alteraciones físicas de los documentos en papel y la preservación de los documentos digitales a largo plazo.</w:t>
      </w:r>
    </w:p>
    <w:p w14:paraId="1B04A53B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Cuadro General de Clasificación Archivística: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al instrumento técnico que refleja la estructura de un archivo con base en las atribuciones y funciones de cada sujeto obligado.</w:t>
      </w:r>
    </w:p>
    <w:p w14:paraId="1C4379F7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Digitalización: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técnica que permite convertir la información contenida en soporte de papel/documento en una imagen digital aplicando reconocimiento óptico de caracteres (OCR). </w:t>
      </w:r>
    </w:p>
    <w:p w14:paraId="63AAAEAD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Documento de archivo: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 aquel que registra un hecho, acto administrativo, jurídico, fiscal o contable producido, recibido y utilizado en el ejercicio de las facultades, competencias o funciones de los sujetos obligados, con independencia de su soporte documental;</w:t>
      </w:r>
    </w:p>
    <w:p w14:paraId="0C6A159B" w14:textId="7B9CE5F2" w:rsidR="00924D71" w:rsidRPr="00DB68E2" w:rsidRDefault="00924D71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lastRenderedPageBreak/>
        <w:t>Grupo interdisciplinario</w:t>
      </w:r>
      <w:r w:rsidR="0083182B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(GI</w:t>
      </w:r>
      <w:r w:rsidR="004D0CDD" w:rsidRPr="00DB68E2">
        <w:rPr>
          <w:rFonts w:ascii="Lucida Sans Unicode" w:hAnsi="Lucida Sans Unicode" w:cs="Lucida Sans Unicode"/>
          <w:b/>
          <w:bCs/>
          <w:sz w:val="22"/>
          <w:szCs w:val="22"/>
        </w:rPr>
        <w:t>A</w:t>
      </w:r>
      <w:r w:rsidR="0083182B" w:rsidRPr="00DB68E2">
        <w:rPr>
          <w:rFonts w:ascii="Lucida Sans Unicode" w:hAnsi="Lucida Sans Unicode" w:cs="Lucida Sans Unicode"/>
          <w:b/>
          <w:bCs/>
          <w:sz w:val="22"/>
          <w:szCs w:val="22"/>
        </w:rPr>
        <w:t>)</w:t>
      </w: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al conjunto de personas que deberá estar integrado por el titular del área coordinadora de archivos; la unidad de transparencia; los titulares de las áreas de planeación estratégica, jurídica, mejora continua, órganos internos de control o sus equivalentes; las áreas responsables de la información, así como el responsable del archivo histórico, con la finalidad de coadyuvar en la valoración documental.</w:t>
      </w:r>
    </w:p>
    <w:p w14:paraId="25FC1AA9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Expediente</w:t>
      </w:r>
      <w:r w:rsidRPr="00DB68E2">
        <w:rPr>
          <w:rFonts w:ascii="Lucida Sans Unicode" w:hAnsi="Lucida Sans Unicode" w:cs="Lucida Sans Unicode"/>
          <w:sz w:val="22"/>
          <w:szCs w:val="22"/>
        </w:rPr>
        <w:t>: a la unidad documental compuesta por documentos de archivo, ordenados y relacionados por un mismo asunto, actividad o trámite de los sujetos obligados.</w:t>
      </w:r>
    </w:p>
    <w:p w14:paraId="539789E1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Instrumentos de control archivístico: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 los instrumentos técnicos que propician la organización, control y conservación de los documentos de archivo a lo largo de su ciclo vital que son el cuadro general de clasificación archivística y el catálogo de disposición documental.</w:t>
      </w:r>
    </w:p>
    <w:p w14:paraId="77915753" w14:textId="70D8669A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Inventarios documentales: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 los instrumentos de consulta que describen las series documentales y expedientes de un archivo</w:t>
      </w:r>
      <w:r w:rsidR="00D81FAF" w:rsidRPr="00DB68E2">
        <w:rPr>
          <w:rFonts w:ascii="Lucida Sans Unicode" w:hAnsi="Lucida Sans Unicode" w:cs="Lucida Sans Unicode"/>
          <w:sz w:val="22"/>
          <w:szCs w:val="22"/>
        </w:rPr>
        <w:t>,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que permiten su localización (inventario general), para las transferencias (inventario de transferencia) o para la baja documental (inventario de baja documental).</w:t>
      </w:r>
    </w:p>
    <w:p w14:paraId="1E0E1632" w14:textId="32CEDC19" w:rsidR="009B1DA1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  <w:lang w:val="es-MX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Organización: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9B1DA1" w:rsidRPr="00DB68E2">
        <w:rPr>
          <w:rFonts w:ascii="Lucida Sans Unicode" w:hAnsi="Lucida Sans Unicode" w:cs="Lucida Sans Unicode"/>
          <w:sz w:val="22"/>
          <w:szCs w:val="22"/>
          <w:lang w:val="es-MX"/>
        </w:rPr>
        <w:t>al conjunto de operaciones intelectuales y mecánicas destinadas a la clasificación, ordenación y descripción de los distintos grupos documentales con el propósito de consultar y recuperar, eficaz y oportunamente, la información. Las operaciones intelectuales consisten en identificar y analizar los tipos de documentos, su procedencia, origen funcional y contenido, en tanto que las operaciones mecánicas son aquellas actividades que se desarrollan para la ubicación física de los expedientes.</w:t>
      </w:r>
    </w:p>
    <w:p w14:paraId="4F08EDFC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PADA: </w:t>
      </w:r>
      <w:r w:rsidRPr="00DB68E2">
        <w:rPr>
          <w:rFonts w:ascii="Lucida Sans Unicode" w:hAnsi="Lucida Sans Unicode" w:cs="Lucida Sans Unicode"/>
          <w:sz w:val="22"/>
          <w:szCs w:val="22"/>
        </w:rPr>
        <w:t>Programa Anual de Desarrollo Archivístico.</w:t>
      </w:r>
    </w:p>
    <w:p w14:paraId="249EAE85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Plazo de conservación: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al periodo de guarda de la documentación en los archivos de trámite y concentración, que consiste en la combinación de la vigencia documental y, en su caso, el término precautorio y periodo de reserva que se establezcan de conformidad con la normatividad aplicable.</w:t>
      </w:r>
    </w:p>
    <w:p w14:paraId="18B2D2E3" w14:textId="262F399E" w:rsidR="006A7554" w:rsidRPr="00DB68E2" w:rsidRDefault="00F968EF" w:rsidP="00DB68E2">
      <w:pPr>
        <w:spacing w:line="276" w:lineRule="auto"/>
        <w:jc w:val="both"/>
        <w:rPr>
          <w:rFonts w:ascii="Lucida Sans Unicode" w:eastAsia="Times New Roman" w:hAnsi="Lucida Sans Unicode" w:cs="Lucida Sans Unicode"/>
          <w:kern w:val="0"/>
          <w:sz w:val="22"/>
          <w:szCs w:val="22"/>
          <w:lang w:val="es-MX" w:eastAsia="es-ES_tradnl"/>
          <w14:ligatures w14:val="none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Transferencia:</w:t>
      </w:r>
      <w:r w:rsidR="006A7554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6A7554" w:rsidRPr="00DB68E2">
        <w:rPr>
          <w:rFonts w:ascii="Lucida Sans Unicode" w:eastAsia="Times New Roman" w:hAnsi="Lucida Sans Unicode" w:cs="Lucida Sans Unicode"/>
          <w:kern w:val="0"/>
          <w:sz w:val="22"/>
          <w:szCs w:val="22"/>
          <w:lang w:val="es-MX" w:eastAsia="es-ES_tradnl"/>
          <w14:ligatures w14:val="none"/>
        </w:rPr>
        <w:t>al traslado controlado y sistemático de expedientes de consulta esporádica de un archivo de trámite a uno de concentración y de expedientes que deben conservarse de manera permanente, del archivo de concentración al archivo histórico.</w:t>
      </w:r>
    </w:p>
    <w:p w14:paraId="0B146917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lastRenderedPageBreak/>
        <w:t>Valoración documental: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 la actividad que consiste en el análisis e identificación de los valores documentales; es decir, el estudio de la condición de los documentos que les confiere; características específicas en los archivos de trámite o concentración, o evidénciales, testimoniales e informativos para los documentos históricos, con la finalidad de establecer criterios, vigencias documentales y, en su caso, plazos de conservación, así como para la disposición documental.</w:t>
      </w:r>
    </w:p>
    <w:p w14:paraId="29103E3F" w14:textId="77777777" w:rsidR="00F968EF" w:rsidRPr="00DB68E2" w:rsidRDefault="00F968EF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Vigencia documental: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al periodo durante el cual un documento de archivo mantiene sus valores administrativos, legales, fiscales o contables, de conformidad con las disposiciones jurídicas vigentes y aplicables.</w:t>
      </w:r>
    </w:p>
    <w:p w14:paraId="3A94117B" w14:textId="77777777" w:rsidR="00F968EF" w:rsidRPr="00DB68E2" w:rsidRDefault="00F968EF" w:rsidP="00DB68E2">
      <w:pPr>
        <w:spacing w:line="276" w:lineRule="auto"/>
        <w:jc w:val="both"/>
        <w:rPr>
          <w:rFonts w:ascii="Lucida Sans Unicode" w:eastAsia="Times New Roman" w:hAnsi="Lucida Sans Unicode" w:cs="Lucida Sans Unicode"/>
          <w:b/>
          <w:bCs/>
          <w:color w:val="212121"/>
          <w:kern w:val="0"/>
          <w:sz w:val="22"/>
          <w:szCs w:val="22"/>
          <w:lang w:val="es-MX" w:eastAsia="es-MX"/>
          <w14:ligatures w14:val="none"/>
        </w:rPr>
      </w:pPr>
    </w:p>
    <w:p w14:paraId="40C72A90" w14:textId="1C656FDA" w:rsidR="00816B34" w:rsidRPr="00DB68E2" w:rsidRDefault="009C37B9" w:rsidP="00DB68E2">
      <w:pPr>
        <w:tabs>
          <w:tab w:val="left" w:pos="5040"/>
        </w:tabs>
        <w:spacing w:line="276" w:lineRule="auto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I</w:t>
      </w:r>
      <w:r w:rsidR="00442460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I. </w:t>
      </w:r>
      <w:r w:rsidR="00816B34" w:rsidRPr="00DB68E2">
        <w:rPr>
          <w:rFonts w:ascii="Lucida Sans Unicode" w:hAnsi="Lucida Sans Unicode" w:cs="Lucida Sans Unicode"/>
          <w:b/>
          <w:bCs/>
          <w:sz w:val="22"/>
          <w:szCs w:val="22"/>
        </w:rPr>
        <w:t>Introducción</w:t>
      </w:r>
    </w:p>
    <w:p w14:paraId="33B8BE2A" w14:textId="245F088F" w:rsidR="00816B34" w:rsidRPr="00DB68E2" w:rsidRDefault="0031337F" w:rsidP="00DB68E2">
      <w:pPr>
        <w:tabs>
          <w:tab w:val="left" w:pos="5040"/>
        </w:tabs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Los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artículos 26 de la Ley General de Archivos</w:t>
      </w:r>
      <w:r w:rsidR="00445AA9" w:rsidRPr="00DB68E2">
        <w:rPr>
          <w:rFonts w:ascii="Lucida Sans Unicode" w:hAnsi="Lucida Sans Unicode" w:cs="Lucida Sans Unicode"/>
          <w:sz w:val="22"/>
          <w:szCs w:val="22"/>
        </w:rPr>
        <w:t>,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y 24 de la Ley de Archivos del Estado de Jalisco y sus Municipios</w:t>
      </w:r>
      <w:r w:rsidR="009B38B9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estipulan la obligación de </w:t>
      </w:r>
      <w:r w:rsidR="004C114E" w:rsidRPr="00DB68E2">
        <w:rPr>
          <w:rFonts w:ascii="Lucida Sans Unicode" w:hAnsi="Lucida Sans Unicode" w:cs="Lucida Sans Unicode"/>
          <w:sz w:val="22"/>
          <w:szCs w:val="22"/>
        </w:rPr>
        <w:t>elaborar</w:t>
      </w:r>
      <w:r w:rsidR="009B38B9" w:rsidRPr="00DB68E2">
        <w:rPr>
          <w:rFonts w:ascii="Lucida Sans Unicode" w:hAnsi="Lucida Sans Unicode" w:cs="Lucida Sans Unicode"/>
          <w:sz w:val="22"/>
          <w:szCs w:val="22"/>
        </w:rPr>
        <w:t xml:space="preserve"> y publicar 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un informe anual detallando el cumplimiento del </w:t>
      </w:r>
      <w:r w:rsidR="009B38B9" w:rsidRPr="00DB68E2">
        <w:rPr>
          <w:rFonts w:ascii="Lucida Sans Unicode" w:hAnsi="Lucida Sans Unicode" w:cs="Lucida Sans Unicode"/>
          <w:sz w:val="22"/>
          <w:szCs w:val="22"/>
        </w:rPr>
        <w:t>P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rograma </w:t>
      </w:r>
      <w:r w:rsidR="009B38B9" w:rsidRPr="00DB68E2">
        <w:rPr>
          <w:rFonts w:ascii="Lucida Sans Unicode" w:hAnsi="Lucida Sans Unicode" w:cs="Lucida Sans Unicode"/>
          <w:sz w:val="22"/>
          <w:szCs w:val="22"/>
        </w:rPr>
        <w:t>A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>nual</w:t>
      </w:r>
      <w:r w:rsidR="009B38B9" w:rsidRPr="00DB68E2">
        <w:rPr>
          <w:rFonts w:ascii="Lucida Sans Unicode" w:hAnsi="Lucida Sans Unicode" w:cs="Lucida Sans Unicode"/>
          <w:sz w:val="22"/>
          <w:szCs w:val="22"/>
        </w:rPr>
        <w:t xml:space="preserve"> Desarrollo </w:t>
      </w:r>
      <w:r w:rsidR="004C114E" w:rsidRPr="00DB68E2">
        <w:rPr>
          <w:rFonts w:ascii="Lucida Sans Unicode" w:hAnsi="Lucida Sans Unicode" w:cs="Lucida Sans Unicode"/>
          <w:sz w:val="22"/>
          <w:szCs w:val="22"/>
        </w:rPr>
        <w:t>Archivístico</w:t>
      </w:r>
      <w:r w:rsidR="009B38B9" w:rsidRPr="00DB68E2">
        <w:rPr>
          <w:rFonts w:ascii="Lucida Sans Unicode" w:hAnsi="Lucida Sans Unicode" w:cs="Lucida Sans Unicode"/>
          <w:sz w:val="22"/>
          <w:szCs w:val="22"/>
        </w:rPr>
        <w:t xml:space="preserve"> (PADA)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>.</w:t>
      </w:r>
    </w:p>
    <w:p w14:paraId="516421A8" w14:textId="77777777" w:rsidR="00816B34" w:rsidRPr="00DB68E2" w:rsidRDefault="00816B34" w:rsidP="00DB68E2">
      <w:pPr>
        <w:tabs>
          <w:tab w:val="left" w:pos="5040"/>
        </w:tabs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9F45834" w14:textId="11898349" w:rsidR="00763230" w:rsidRPr="00DB68E2" w:rsidRDefault="00C214C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En sesión</w:t>
      </w:r>
      <w:r w:rsidR="004D6E47" w:rsidRPr="00DB68E2">
        <w:rPr>
          <w:rFonts w:ascii="Lucida Sans Unicode" w:hAnsi="Lucida Sans Unicode" w:cs="Lucida Sans Unicode"/>
          <w:sz w:val="22"/>
          <w:szCs w:val="22"/>
        </w:rPr>
        <w:t xml:space="preserve"> ordinaria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de fecha </w:t>
      </w:r>
      <w:r w:rsidR="00FA069F" w:rsidRPr="00DB68E2">
        <w:rPr>
          <w:rFonts w:ascii="Lucida Sans Unicode" w:hAnsi="Lucida Sans Unicode" w:cs="Lucida Sans Unicode"/>
          <w:sz w:val="22"/>
          <w:szCs w:val="22"/>
        </w:rPr>
        <w:t>30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de enero de</w:t>
      </w:r>
      <w:r w:rsidR="00FA069F" w:rsidRPr="00DB68E2">
        <w:rPr>
          <w:rFonts w:ascii="Lucida Sans Unicode" w:hAnsi="Lucida Sans Unicode" w:cs="Lucida Sans Unicode"/>
          <w:sz w:val="22"/>
          <w:szCs w:val="22"/>
        </w:rPr>
        <w:t>l año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2023</w:t>
      </w:r>
      <w:r w:rsidR="00FA069F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el Grupo </w:t>
      </w:r>
      <w:r w:rsidR="00763230" w:rsidRPr="00DB68E2">
        <w:rPr>
          <w:rFonts w:ascii="Lucida Sans Unicode" w:hAnsi="Lucida Sans Unicode" w:cs="Lucida Sans Unicode"/>
          <w:sz w:val="22"/>
          <w:szCs w:val="22"/>
        </w:rPr>
        <w:t>Interdisciplinario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de Archivo</w:t>
      </w:r>
      <w:r w:rsidR="00763230" w:rsidRPr="00DB68E2">
        <w:rPr>
          <w:rFonts w:ascii="Lucida Sans Unicode" w:hAnsi="Lucida Sans Unicode" w:cs="Lucida Sans Unicode"/>
          <w:sz w:val="22"/>
          <w:szCs w:val="22"/>
        </w:rPr>
        <w:t xml:space="preserve"> aprobó el Programa Anual de Desarrollo archivístico </w:t>
      </w:r>
      <w:r w:rsidR="00FA069F" w:rsidRPr="00DB68E2">
        <w:rPr>
          <w:rFonts w:ascii="Lucida Sans Unicode" w:hAnsi="Lucida Sans Unicode" w:cs="Lucida Sans Unicode"/>
          <w:sz w:val="22"/>
          <w:szCs w:val="22"/>
        </w:rPr>
        <w:t xml:space="preserve">del año </w:t>
      </w:r>
      <w:r w:rsidR="00763230" w:rsidRPr="00DB68E2">
        <w:rPr>
          <w:rFonts w:ascii="Lucida Sans Unicode" w:hAnsi="Lucida Sans Unicode" w:cs="Lucida Sans Unicode"/>
          <w:sz w:val="22"/>
          <w:szCs w:val="22"/>
        </w:rPr>
        <w:t xml:space="preserve">2023. </w:t>
      </w:r>
    </w:p>
    <w:p w14:paraId="1E6A10A8" w14:textId="77777777" w:rsidR="003B4298" w:rsidRPr="00DB68E2" w:rsidRDefault="003B4298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0E22AE5" w14:textId="14837D1F" w:rsidR="00221035" w:rsidRPr="00DB68E2" w:rsidRDefault="005504B1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Se</w:t>
      </w:r>
      <w:r w:rsidR="00FA069F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informa que</w:t>
      </w:r>
      <w:r w:rsidR="00763230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="00221035" w:rsidRPr="00DB68E2">
        <w:rPr>
          <w:rFonts w:ascii="Lucida Sans Unicode" w:hAnsi="Lucida Sans Unicode" w:cs="Lucida Sans Unicode"/>
          <w:b/>
          <w:bCs/>
          <w:sz w:val="22"/>
          <w:szCs w:val="22"/>
        </w:rPr>
        <w:t>en el primer semestre del año 2023 s</w:t>
      </w:r>
      <w:r w:rsidR="00763230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e desarrollaron </w:t>
      </w:r>
      <w:r w:rsidR="00816B34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las </w:t>
      </w:r>
      <w:r w:rsidR="00221035" w:rsidRPr="00DB68E2">
        <w:rPr>
          <w:rFonts w:ascii="Lucida Sans Unicode" w:hAnsi="Lucida Sans Unicode" w:cs="Lucida Sans Unicode"/>
          <w:b/>
          <w:bCs/>
          <w:sz w:val="22"/>
          <w:szCs w:val="22"/>
        </w:rPr>
        <w:t>siguiente</w:t>
      </w:r>
      <w:r w:rsidR="00853170" w:rsidRPr="00DB68E2">
        <w:rPr>
          <w:rFonts w:ascii="Lucida Sans Unicode" w:hAnsi="Lucida Sans Unicode" w:cs="Lucida Sans Unicode"/>
          <w:b/>
          <w:bCs/>
          <w:sz w:val="22"/>
          <w:szCs w:val="22"/>
        </w:rPr>
        <w:t>s</w:t>
      </w:r>
      <w:r w:rsidR="00221035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acciones: </w:t>
      </w:r>
    </w:p>
    <w:p w14:paraId="0F4ABA48" w14:textId="0FE1B7FB" w:rsidR="00816B34" w:rsidRPr="00DB68E2" w:rsidRDefault="000831DA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1. </w:t>
      </w:r>
      <w:r w:rsidR="00D545F5" w:rsidRPr="00DB68E2">
        <w:rPr>
          <w:rFonts w:ascii="Lucida Sans Unicode" w:hAnsi="Lucida Sans Unicode" w:cs="Lucida Sans Unicode"/>
        </w:rPr>
        <w:t>Mejoras</w:t>
      </w:r>
      <w:r w:rsidR="003D255A" w:rsidRPr="00DB68E2">
        <w:rPr>
          <w:rFonts w:ascii="Lucida Sans Unicode" w:hAnsi="Lucida Sans Unicode" w:cs="Lucida Sans Unicode"/>
        </w:rPr>
        <w:t xml:space="preserve"> en el a</w:t>
      </w:r>
      <w:r w:rsidR="00816B34" w:rsidRPr="00DB68E2">
        <w:rPr>
          <w:rFonts w:ascii="Lucida Sans Unicode" w:hAnsi="Lucida Sans Unicode" w:cs="Lucida Sans Unicode"/>
        </w:rPr>
        <w:t>rchivo de concentración</w:t>
      </w:r>
      <w:r w:rsidR="0034573D" w:rsidRPr="00DB68E2">
        <w:rPr>
          <w:rFonts w:ascii="Lucida Sans Unicode" w:hAnsi="Lucida Sans Unicode" w:cs="Lucida Sans Unicode"/>
        </w:rPr>
        <w:t>.</w:t>
      </w:r>
    </w:p>
    <w:p w14:paraId="39FB0BA7" w14:textId="621C8668" w:rsidR="00432D51" w:rsidRPr="00DB68E2" w:rsidRDefault="000831DA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2. </w:t>
      </w:r>
      <w:r w:rsidR="00816B34" w:rsidRPr="00DB68E2">
        <w:rPr>
          <w:rFonts w:ascii="Lucida Sans Unicode" w:hAnsi="Lucida Sans Unicode" w:cs="Lucida Sans Unicode"/>
        </w:rPr>
        <w:t>Automatiza</w:t>
      </w:r>
      <w:r w:rsidR="00E27915" w:rsidRPr="00DB68E2">
        <w:rPr>
          <w:rFonts w:ascii="Lucida Sans Unicode" w:hAnsi="Lucida Sans Unicode" w:cs="Lucida Sans Unicode"/>
        </w:rPr>
        <w:t xml:space="preserve">ción de </w:t>
      </w:r>
      <w:r w:rsidR="00816B34" w:rsidRPr="00DB68E2">
        <w:rPr>
          <w:rFonts w:ascii="Lucida Sans Unicode" w:hAnsi="Lucida Sans Unicode" w:cs="Lucida Sans Unicode"/>
        </w:rPr>
        <w:t xml:space="preserve">procesos técnico-archivísticos, implementando herramientas informáticas. </w:t>
      </w:r>
    </w:p>
    <w:p w14:paraId="6878CC4F" w14:textId="77777777" w:rsidR="008E4EA0" w:rsidRPr="00DB68E2" w:rsidRDefault="000831DA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3. </w:t>
      </w:r>
      <w:r w:rsidR="00816B34" w:rsidRPr="00DB68E2">
        <w:rPr>
          <w:rFonts w:ascii="Lucida Sans Unicode" w:hAnsi="Lucida Sans Unicode" w:cs="Lucida Sans Unicode"/>
        </w:rPr>
        <w:t>Actualización de los re</w:t>
      </w:r>
      <w:r w:rsidR="00077ABA" w:rsidRPr="00DB68E2">
        <w:rPr>
          <w:rFonts w:ascii="Lucida Sans Unicode" w:hAnsi="Lucida Sans Unicode" w:cs="Lucida Sans Unicode"/>
        </w:rPr>
        <w:t>sponsables de archivo de trámite</w:t>
      </w:r>
      <w:r w:rsidR="00816B34" w:rsidRPr="00DB68E2">
        <w:rPr>
          <w:rFonts w:ascii="Lucida Sans Unicode" w:hAnsi="Lucida Sans Unicode" w:cs="Lucida Sans Unicode"/>
        </w:rPr>
        <w:t xml:space="preserve"> por área.</w:t>
      </w:r>
      <w:r w:rsidR="00432D51" w:rsidRPr="00DB68E2">
        <w:rPr>
          <w:rFonts w:ascii="Lucida Sans Unicode" w:hAnsi="Lucida Sans Unicode" w:cs="Lucida Sans Unicode"/>
        </w:rPr>
        <w:t xml:space="preserve"> </w:t>
      </w:r>
      <w:r w:rsidR="00432D51" w:rsidRPr="00DB68E2">
        <w:rPr>
          <w:rFonts w:ascii="Lucida Sans Unicode" w:hAnsi="Lucida Sans Unicode" w:cs="Lucida Sans Unicode"/>
        </w:rPr>
        <w:br/>
      </w:r>
    </w:p>
    <w:p w14:paraId="0E55287E" w14:textId="77777777" w:rsidR="0061123D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  <w:b/>
          <w:bCs/>
        </w:rPr>
      </w:pPr>
      <w:r w:rsidRPr="00DB68E2">
        <w:rPr>
          <w:rFonts w:ascii="Lucida Sans Unicode" w:hAnsi="Lucida Sans Unicode" w:cs="Lucida Sans Unicode"/>
          <w:b/>
          <w:bCs/>
        </w:rPr>
        <w:t>Posteriormente</w:t>
      </w:r>
      <w:r w:rsidR="00853170" w:rsidRPr="00DB68E2">
        <w:rPr>
          <w:rFonts w:ascii="Lucida Sans Unicode" w:hAnsi="Lucida Sans Unicode" w:cs="Lucida Sans Unicode"/>
          <w:b/>
          <w:bCs/>
        </w:rPr>
        <w:t xml:space="preserve">, </w:t>
      </w:r>
      <w:r w:rsidRPr="00DB68E2">
        <w:rPr>
          <w:rFonts w:ascii="Lucida Sans Unicode" w:hAnsi="Lucida Sans Unicode" w:cs="Lucida Sans Unicode"/>
          <w:b/>
          <w:bCs/>
        </w:rPr>
        <w:t xml:space="preserve">en el segundo </w:t>
      </w:r>
      <w:r w:rsidR="00C66DC9" w:rsidRPr="00DB68E2">
        <w:rPr>
          <w:rFonts w:ascii="Lucida Sans Unicode" w:hAnsi="Lucida Sans Unicode" w:cs="Lucida Sans Unicode"/>
          <w:b/>
          <w:bCs/>
        </w:rPr>
        <w:t>semestre</w:t>
      </w:r>
      <w:r w:rsidRPr="00DB68E2">
        <w:rPr>
          <w:rFonts w:ascii="Lucida Sans Unicode" w:hAnsi="Lucida Sans Unicode" w:cs="Lucida Sans Unicode"/>
          <w:b/>
          <w:bCs/>
        </w:rPr>
        <w:t xml:space="preserve"> </w:t>
      </w:r>
      <w:r w:rsidR="00AF412D" w:rsidRPr="00DB68E2">
        <w:rPr>
          <w:rFonts w:ascii="Lucida Sans Unicode" w:hAnsi="Lucida Sans Unicode" w:cs="Lucida Sans Unicode"/>
          <w:b/>
          <w:bCs/>
        </w:rPr>
        <w:t>se implementaron</w:t>
      </w:r>
      <w:r w:rsidR="008E4EA0" w:rsidRPr="00DB68E2">
        <w:rPr>
          <w:rFonts w:ascii="Lucida Sans Unicode" w:hAnsi="Lucida Sans Unicode" w:cs="Lucida Sans Unicode"/>
          <w:b/>
          <w:bCs/>
        </w:rPr>
        <w:t xml:space="preserve"> </w:t>
      </w:r>
      <w:r w:rsidRPr="00DB68E2">
        <w:rPr>
          <w:rFonts w:ascii="Lucida Sans Unicode" w:hAnsi="Lucida Sans Unicode" w:cs="Lucida Sans Unicode"/>
          <w:b/>
          <w:bCs/>
        </w:rPr>
        <w:t>las siguientes actividades que se contemplaron en el Programa Anual de Desarrollo Archivístico</w:t>
      </w:r>
      <w:r w:rsidR="003D255A" w:rsidRPr="00DB68E2">
        <w:rPr>
          <w:rFonts w:ascii="Lucida Sans Unicode" w:hAnsi="Lucida Sans Unicode" w:cs="Lucida Sans Unicode"/>
          <w:b/>
          <w:bCs/>
        </w:rPr>
        <w:t xml:space="preserve"> (PADA)</w:t>
      </w:r>
      <w:r w:rsidRPr="00DB68E2">
        <w:rPr>
          <w:rFonts w:ascii="Lucida Sans Unicode" w:hAnsi="Lucida Sans Unicode" w:cs="Lucida Sans Unicode"/>
          <w:b/>
          <w:bCs/>
        </w:rPr>
        <w:t xml:space="preserve"> 2023. </w:t>
      </w:r>
    </w:p>
    <w:p w14:paraId="262A4E95" w14:textId="70173CCF" w:rsidR="00432D51" w:rsidRPr="00DB68E2" w:rsidRDefault="00DD63AB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4</w:t>
      </w:r>
      <w:r w:rsidR="000831DA" w:rsidRPr="00DB68E2">
        <w:rPr>
          <w:rFonts w:ascii="Lucida Sans Unicode" w:hAnsi="Lucida Sans Unicode" w:cs="Lucida Sans Unicode"/>
        </w:rPr>
        <w:t xml:space="preserve">. </w:t>
      </w:r>
      <w:r w:rsidR="00816B34" w:rsidRPr="00DB68E2">
        <w:rPr>
          <w:rFonts w:ascii="Lucida Sans Unicode" w:hAnsi="Lucida Sans Unicode" w:cs="Lucida Sans Unicode"/>
        </w:rPr>
        <w:t>Capacita</w:t>
      </w:r>
      <w:r w:rsidR="0029779B" w:rsidRPr="00DB68E2">
        <w:rPr>
          <w:rFonts w:ascii="Lucida Sans Unicode" w:hAnsi="Lucida Sans Unicode" w:cs="Lucida Sans Unicode"/>
        </w:rPr>
        <w:t>ción</w:t>
      </w:r>
      <w:r w:rsidR="00816B34" w:rsidRPr="00DB68E2">
        <w:rPr>
          <w:rFonts w:ascii="Lucida Sans Unicode" w:hAnsi="Lucida Sans Unicode" w:cs="Lucida Sans Unicode"/>
        </w:rPr>
        <w:t xml:space="preserve"> al personal que participa en los procesos archivísticos.</w:t>
      </w:r>
    </w:p>
    <w:p w14:paraId="1D2FC8C5" w14:textId="3D82ABBE" w:rsidR="00584A6B" w:rsidRPr="00DB68E2" w:rsidRDefault="00DD63AB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bookmarkStart w:id="0" w:name="_Hlk157190243"/>
      <w:r w:rsidRPr="00DB68E2">
        <w:rPr>
          <w:rFonts w:ascii="Lucida Sans Unicode" w:hAnsi="Lucida Sans Unicode" w:cs="Lucida Sans Unicode"/>
        </w:rPr>
        <w:t>5</w:t>
      </w:r>
      <w:r w:rsidR="000831DA" w:rsidRPr="00DB68E2">
        <w:rPr>
          <w:rFonts w:ascii="Lucida Sans Unicode" w:hAnsi="Lucida Sans Unicode" w:cs="Lucida Sans Unicode"/>
        </w:rPr>
        <w:t xml:space="preserve">. </w:t>
      </w:r>
      <w:r w:rsidR="000976DF" w:rsidRPr="00DB68E2">
        <w:rPr>
          <w:rFonts w:ascii="Lucida Sans Unicode" w:hAnsi="Lucida Sans Unicode" w:cs="Lucida Sans Unicode"/>
        </w:rPr>
        <w:t>Mesas de trabajo con las áreas generadora</w:t>
      </w:r>
      <w:r w:rsidR="00077ABA" w:rsidRPr="00DB68E2">
        <w:rPr>
          <w:rFonts w:ascii="Lucida Sans Unicode" w:hAnsi="Lucida Sans Unicode" w:cs="Lucida Sans Unicode"/>
        </w:rPr>
        <w:t>s</w:t>
      </w:r>
      <w:r w:rsidR="000976DF" w:rsidRPr="00DB68E2">
        <w:rPr>
          <w:rFonts w:ascii="Lucida Sans Unicode" w:hAnsi="Lucida Sans Unicode" w:cs="Lucida Sans Unicode"/>
        </w:rPr>
        <w:t xml:space="preserve"> para</w:t>
      </w:r>
      <w:r w:rsidR="00F65F36" w:rsidRPr="00DB68E2">
        <w:rPr>
          <w:rFonts w:ascii="Lucida Sans Unicode" w:hAnsi="Lucida Sans Unicode" w:cs="Lucida Sans Unicode"/>
        </w:rPr>
        <w:t xml:space="preserve"> el llenado de los </w:t>
      </w:r>
      <w:r w:rsidR="00E573F6" w:rsidRPr="00DB68E2">
        <w:rPr>
          <w:rFonts w:ascii="Lucida Sans Unicode" w:hAnsi="Lucida Sans Unicode" w:cs="Lucida Sans Unicode"/>
        </w:rPr>
        <w:t xml:space="preserve">formatos de </w:t>
      </w:r>
      <w:r w:rsidR="00F65F36" w:rsidRPr="00DB68E2">
        <w:rPr>
          <w:rFonts w:ascii="Lucida Sans Unicode" w:hAnsi="Lucida Sans Unicode" w:cs="Lucida Sans Unicode"/>
        </w:rPr>
        <w:t>inventarios</w:t>
      </w:r>
      <w:r w:rsidR="009A784E" w:rsidRPr="00DB68E2">
        <w:rPr>
          <w:rFonts w:ascii="Lucida Sans Unicode" w:hAnsi="Lucida Sans Unicode" w:cs="Lucida Sans Unicode"/>
        </w:rPr>
        <w:t xml:space="preserve"> </w:t>
      </w:r>
      <w:r w:rsidR="00E235DB" w:rsidRPr="00DB68E2">
        <w:rPr>
          <w:rFonts w:ascii="Lucida Sans Unicode" w:hAnsi="Lucida Sans Unicode" w:cs="Lucida Sans Unicode"/>
        </w:rPr>
        <w:t>y</w:t>
      </w:r>
      <w:r w:rsidR="00F65F36" w:rsidRPr="00DB68E2">
        <w:rPr>
          <w:rFonts w:ascii="Lucida Sans Unicode" w:hAnsi="Lucida Sans Unicode" w:cs="Lucida Sans Unicode"/>
        </w:rPr>
        <w:t xml:space="preserve"> la </w:t>
      </w:r>
      <w:r w:rsidR="000976DF" w:rsidRPr="00DB68E2">
        <w:rPr>
          <w:rFonts w:ascii="Lucida Sans Unicode" w:hAnsi="Lucida Sans Unicode" w:cs="Lucida Sans Unicode"/>
        </w:rPr>
        <w:t xml:space="preserve">realización </w:t>
      </w:r>
      <w:r w:rsidR="000831DA" w:rsidRPr="00DB68E2">
        <w:rPr>
          <w:rFonts w:ascii="Lucida Sans Unicode" w:hAnsi="Lucida Sans Unicode" w:cs="Lucida Sans Unicode"/>
        </w:rPr>
        <w:t>de las</w:t>
      </w:r>
      <w:r w:rsidR="00FA069F" w:rsidRPr="00DB68E2">
        <w:rPr>
          <w:rFonts w:ascii="Lucida Sans Unicode" w:hAnsi="Lucida Sans Unicode" w:cs="Lucida Sans Unicode"/>
        </w:rPr>
        <w:t xml:space="preserve"> fichas técnicas de valoración documental</w:t>
      </w:r>
      <w:r w:rsidR="00584A6B" w:rsidRPr="00DB68E2">
        <w:rPr>
          <w:rFonts w:ascii="Lucida Sans Unicode" w:hAnsi="Lucida Sans Unicode" w:cs="Lucida Sans Unicode"/>
        </w:rPr>
        <w:t>.</w:t>
      </w:r>
    </w:p>
    <w:bookmarkEnd w:id="0"/>
    <w:p w14:paraId="7FBFC97B" w14:textId="4C412B5A" w:rsidR="00432D51" w:rsidRPr="00DB68E2" w:rsidRDefault="00DD63AB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lastRenderedPageBreak/>
        <w:t>6</w:t>
      </w:r>
      <w:r w:rsidR="000831DA" w:rsidRPr="00DB68E2">
        <w:rPr>
          <w:rFonts w:ascii="Lucida Sans Unicode" w:hAnsi="Lucida Sans Unicode" w:cs="Lucida Sans Unicode"/>
        </w:rPr>
        <w:t xml:space="preserve">. </w:t>
      </w:r>
      <w:bookmarkStart w:id="1" w:name="_Hlk157244339"/>
      <w:r w:rsidR="007E528F" w:rsidRPr="00DB68E2">
        <w:rPr>
          <w:rFonts w:ascii="Lucida Sans Unicode" w:hAnsi="Lucida Sans Unicode" w:cs="Lucida Sans Unicode"/>
        </w:rPr>
        <w:t>Avance de la digitalización del archivo de concentración del Instituto Electoral y de Participación Ciudadana del Estado de Jalisco.</w:t>
      </w:r>
      <w:bookmarkEnd w:id="1"/>
    </w:p>
    <w:p w14:paraId="11AFEB0C" w14:textId="54AA58BD" w:rsidR="00BE703A" w:rsidRPr="00DB68E2" w:rsidRDefault="00924D71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7</w:t>
      </w:r>
      <w:r w:rsidR="000831DA" w:rsidRPr="00DB68E2">
        <w:rPr>
          <w:rFonts w:ascii="Lucida Sans Unicode" w:hAnsi="Lucida Sans Unicode" w:cs="Lucida Sans Unicode"/>
        </w:rPr>
        <w:t xml:space="preserve">. </w:t>
      </w:r>
      <w:r w:rsidR="008D2D0C" w:rsidRPr="00DB68E2">
        <w:rPr>
          <w:rFonts w:ascii="Lucida Sans Unicode" w:hAnsi="Lucida Sans Unicode" w:cs="Lucida Sans Unicode"/>
        </w:rPr>
        <w:t xml:space="preserve">Implementación de medidas enfocadas al </w:t>
      </w:r>
      <w:r w:rsidR="00DE49B8" w:rsidRPr="00DB68E2">
        <w:rPr>
          <w:rFonts w:ascii="Lucida Sans Unicode" w:hAnsi="Lucida Sans Unicode" w:cs="Lucida Sans Unicode"/>
        </w:rPr>
        <w:t>c</w:t>
      </w:r>
      <w:r w:rsidR="00816B34" w:rsidRPr="00DB68E2">
        <w:rPr>
          <w:rFonts w:ascii="Lucida Sans Unicode" w:hAnsi="Lucida Sans Unicode" w:cs="Lucida Sans Unicode"/>
        </w:rPr>
        <w:t>umpli</w:t>
      </w:r>
      <w:r w:rsidR="00EE24A1" w:rsidRPr="00DB68E2">
        <w:rPr>
          <w:rFonts w:ascii="Lucida Sans Unicode" w:hAnsi="Lucida Sans Unicode" w:cs="Lucida Sans Unicode"/>
        </w:rPr>
        <w:t>miento c</w:t>
      </w:r>
      <w:r w:rsidR="00816B34" w:rsidRPr="00DB68E2">
        <w:rPr>
          <w:rFonts w:ascii="Lucida Sans Unicode" w:hAnsi="Lucida Sans Unicode" w:cs="Lucida Sans Unicode"/>
        </w:rPr>
        <w:t>on las disposiciones en materia de archivos aplicables al Instituto como sujeto obligado.</w:t>
      </w:r>
    </w:p>
    <w:p w14:paraId="6CD5672A" w14:textId="554875F6" w:rsidR="00924D71" w:rsidRPr="00DB68E2" w:rsidRDefault="004D0CDD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bookmarkStart w:id="2" w:name="_Hlk157251071"/>
      <w:r w:rsidRPr="00DB68E2">
        <w:rPr>
          <w:rFonts w:ascii="Lucida Sans Unicode" w:hAnsi="Lucida Sans Unicode" w:cs="Lucida Sans Unicode"/>
        </w:rPr>
        <w:t>8. Sesiones ordinarias del Grupo Interdisciplinario</w:t>
      </w:r>
      <w:r w:rsidR="00DE0772" w:rsidRPr="00DB68E2">
        <w:rPr>
          <w:rFonts w:ascii="Lucida Sans Unicode" w:hAnsi="Lucida Sans Unicode" w:cs="Lucida Sans Unicode"/>
        </w:rPr>
        <w:t xml:space="preserve"> (actividades en ambos semestres)</w:t>
      </w:r>
      <w:r w:rsidR="009C44CB" w:rsidRPr="00DB68E2">
        <w:rPr>
          <w:rFonts w:ascii="Lucida Sans Unicode" w:hAnsi="Lucida Sans Unicode" w:cs="Lucida Sans Unicode"/>
        </w:rPr>
        <w:t>.</w:t>
      </w:r>
    </w:p>
    <w:bookmarkEnd w:id="2"/>
    <w:p w14:paraId="299DCF76" w14:textId="089913F9" w:rsidR="00030360" w:rsidRPr="00DB68E2" w:rsidRDefault="003E5631" w:rsidP="00DB68E2">
      <w:pPr>
        <w:spacing w:line="276" w:lineRule="auto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III. </w:t>
      </w:r>
      <w:r w:rsidR="0019510B" w:rsidRPr="00DB68E2">
        <w:rPr>
          <w:rFonts w:ascii="Lucida Sans Unicode" w:hAnsi="Lucida Sans Unicode" w:cs="Lucida Sans Unicode"/>
          <w:b/>
          <w:bCs/>
          <w:sz w:val="22"/>
          <w:szCs w:val="22"/>
        </w:rPr>
        <w:t>Informe detallado</w:t>
      </w:r>
    </w:p>
    <w:p w14:paraId="1F488DC7" w14:textId="4694A7B8" w:rsidR="00F30E00" w:rsidRPr="00DB68E2" w:rsidRDefault="00F30E00" w:rsidP="00DB68E2">
      <w:pPr>
        <w:spacing w:line="276" w:lineRule="auto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Diagnóstico dentro de las instalaciones del archivo de concentración.</w:t>
      </w:r>
    </w:p>
    <w:p w14:paraId="18B1BA25" w14:textId="6CD40050" w:rsidR="00EC13A5" w:rsidRPr="00DB68E2" w:rsidRDefault="00EC13A5" w:rsidP="00DB68E2">
      <w:pPr>
        <w:spacing w:line="276" w:lineRule="auto"/>
        <w:ind w:left="360"/>
        <w:rPr>
          <w:rFonts w:ascii="Lucida Sans Unicode" w:hAnsi="Lucida Sans Unicode" w:cs="Lucida Sans Unicode"/>
          <w:sz w:val="22"/>
          <w:szCs w:val="22"/>
        </w:rPr>
      </w:pPr>
    </w:p>
    <w:p w14:paraId="171970FB" w14:textId="370D8042" w:rsidR="00EC13A5" w:rsidRPr="00DB68E2" w:rsidRDefault="0083182B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02272" behindDoc="1" locked="0" layoutInCell="1" allowOverlap="1" wp14:anchorId="36BD1A18" wp14:editId="6DE28778">
            <wp:simplePos x="0" y="0"/>
            <wp:positionH relativeFrom="column">
              <wp:posOffset>2896870</wp:posOffset>
            </wp:positionH>
            <wp:positionV relativeFrom="paragraph">
              <wp:posOffset>57785</wp:posOffset>
            </wp:positionV>
            <wp:extent cx="1486535" cy="1238250"/>
            <wp:effectExtent l="139700" t="139700" r="139065" b="133350"/>
            <wp:wrapTight wrapText="bothSides">
              <wp:wrapPolygon edited="0">
                <wp:start x="-1107" y="-2437"/>
                <wp:lineTo x="-2030" y="-1994"/>
                <wp:lineTo x="-2030" y="18609"/>
                <wp:lineTo x="2214" y="23705"/>
                <wp:lineTo x="22513" y="23705"/>
                <wp:lineTo x="23067" y="22818"/>
                <wp:lineTo x="23436" y="19495"/>
                <wp:lineTo x="23436" y="5095"/>
                <wp:lineTo x="22513" y="1772"/>
                <wp:lineTo x="22513" y="1108"/>
                <wp:lineTo x="19192" y="-2437"/>
                <wp:lineTo x="-1107" y="-2437"/>
              </wp:wrapPolygon>
            </wp:wrapTight>
            <wp:docPr id="123629698" name="Imagen 93" descr="Imagen que contiene interior, techo, cuarto,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9698" name="Imagen 93" descr="Imagen que contiene interior, techo, cuarto,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238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6A2" w:rsidRPr="00DB68E2">
        <w:rPr>
          <w:rFonts w:ascii="Lucida Sans Unicode" w:hAnsi="Lucida Sans Unicode" w:cs="Lucida Sans Unicode"/>
          <w:sz w:val="22"/>
          <w:szCs w:val="22"/>
        </w:rPr>
        <w:t>-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>H</w:t>
      </w:r>
      <w:r w:rsidR="002B65F5" w:rsidRPr="00DB68E2">
        <w:rPr>
          <w:rFonts w:ascii="Lucida Sans Unicode" w:hAnsi="Lucida Sans Unicode" w:cs="Lucida Sans Unicode"/>
          <w:sz w:val="22"/>
          <w:szCs w:val="22"/>
        </w:rPr>
        <w:t>umedad en paredes y techos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>.</w:t>
      </w:r>
    </w:p>
    <w:p w14:paraId="30E179E0" w14:textId="19B19BA6" w:rsidR="00311749" w:rsidRPr="00DB68E2" w:rsidRDefault="0083182B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04320" behindDoc="1" locked="0" layoutInCell="1" allowOverlap="1" wp14:anchorId="3027F265" wp14:editId="05EACF01">
            <wp:simplePos x="0" y="0"/>
            <wp:positionH relativeFrom="margin">
              <wp:posOffset>4645537</wp:posOffset>
            </wp:positionH>
            <wp:positionV relativeFrom="paragraph">
              <wp:posOffset>51559</wp:posOffset>
            </wp:positionV>
            <wp:extent cx="1486800" cy="1231200"/>
            <wp:effectExtent l="139700" t="139700" r="139065" b="140970"/>
            <wp:wrapTight wrapText="bothSides">
              <wp:wrapPolygon edited="0">
                <wp:start x="-1107" y="-2452"/>
                <wp:lineTo x="-2030" y="-2006"/>
                <wp:lineTo x="-2030" y="18724"/>
                <wp:lineTo x="2214" y="23851"/>
                <wp:lineTo x="22513" y="23851"/>
                <wp:lineTo x="23067" y="22960"/>
                <wp:lineTo x="23436" y="19616"/>
                <wp:lineTo x="23436" y="5127"/>
                <wp:lineTo x="22513" y="1783"/>
                <wp:lineTo x="22513" y="1115"/>
                <wp:lineTo x="19007" y="-2452"/>
                <wp:lineTo x="-1107" y="-2452"/>
              </wp:wrapPolygon>
            </wp:wrapTight>
            <wp:docPr id="414148959" name="Imagen 2" descr="Imagen que contiene interior, edificio, tech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48959" name="Imagen 2" descr="Imagen que contiene interior, edificio, tech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231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</w:p>
    <w:p w14:paraId="28B8D50A" w14:textId="3EAD4EB7" w:rsidR="00311749" w:rsidRPr="00DB68E2" w:rsidRDefault="001C46A2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-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>N</w:t>
      </w:r>
      <w:r w:rsidR="002B65F5" w:rsidRPr="00DB68E2">
        <w:rPr>
          <w:rFonts w:ascii="Lucida Sans Unicode" w:hAnsi="Lucida Sans Unicode" w:cs="Lucida Sans Unicode"/>
          <w:sz w:val="22"/>
          <w:szCs w:val="22"/>
        </w:rPr>
        <w:t xml:space="preserve">o se 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>tenían</w:t>
      </w:r>
      <w:r w:rsidR="002B65F5" w:rsidRPr="00DB68E2">
        <w:rPr>
          <w:rFonts w:ascii="Lucida Sans Unicode" w:hAnsi="Lucida Sans Unicode" w:cs="Lucida Sans Unicode"/>
          <w:sz w:val="22"/>
          <w:szCs w:val="22"/>
        </w:rPr>
        <w:t xml:space="preserve"> anaqueles suficientes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 xml:space="preserve"> o se encontraban dañados.</w:t>
      </w:r>
    </w:p>
    <w:p w14:paraId="754D760A" w14:textId="14F8983A" w:rsidR="00EC13A5" w:rsidRPr="00DB68E2" w:rsidRDefault="00EC13A5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D996D7A" w14:textId="09F45F8E" w:rsidR="002B65F5" w:rsidRPr="00DB68E2" w:rsidRDefault="0083182B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00224" behindDoc="1" locked="0" layoutInCell="1" allowOverlap="1" wp14:anchorId="1EF6A0B2" wp14:editId="218BEEE9">
            <wp:simplePos x="0" y="0"/>
            <wp:positionH relativeFrom="margin">
              <wp:posOffset>2897018</wp:posOffset>
            </wp:positionH>
            <wp:positionV relativeFrom="paragraph">
              <wp:posOffset>538769</wp:posOffset>
            </wp:positionV>
            <wp:extent cx="1486800" cy="1137600"/>
            <wp:effectExtent l="139700" t="139700" r="139065" b="145415"/>
            <wp:wrapTight wrapText="bothSides">
              <wp:wrapPolygon edited="0">
                <wp:start x="-923" y="-2653"/>
                <wp:lineTo x="-2030" y="-2171"/>
                <wp:lineTo x="-2030" y="18814"/>
                <wp:lineTo x="1845" y="24121"/>
                <wp:lineTo x="22513" y="24121"/>
                <wp:lineTo x="22698" y="23638"/>
                <wp:lineTo x="23436" y="21226"/>
                <wp:lineTo x="23436" y="5548"/>
                <wp:lineTo x="22883" y="1930"/>
                <wp:lineTo x="22883" y="1447"/>
                <wp:lineTo x="19561" y="-2653"/>
                <wp:lineTo x="-923" y="-2653"/>
              </wp:wrapPolygon>
            </wp:wrapTight>
            <wp:docPr id="1788602197" name="Imagen 9" descr="Una cocina industri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02197" name="Imagen 9" descr="Una cocina industri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137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6A2" w:rsidRPr="00DB68E2">
        <w:rPr>
          <w:rFonts w:ascii="Lucida Sans Unicode" w:hAnsi="Lucida Sans Unicode" w:cs="Lucida Sans Unicode"/>
          <w:sz w:val="22"/>
          <w:szCs w:val="22"/>
        </w:rPr>
        <w:t>-</w:t>
      </w:r>
      <w:r w:rsidR="00F642DE" w:rsidRPr="00DB68E2">
        <w:rPr>
          <w:rFonts w:ascii="Lucida Sans Unicode" w:hAnsi="Lucida Sans Unicode" w:cs="Lucida Sans Unicode"/>
          <w:sz w:val="22"/>
          <w:szCs w:val="22"/>
        </w:rPr>
        <w:t xml:space="preserve">Al menos el 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>10</w:t>
      </w:r>
      <w:r w:rsidR="00F642DE" w:rsidRPr="00DB68E2">
        <w:rPr>
          <w:rFonts w:ascii="Lucida Sans Unicode" w:hAnsi="Lucida Sans Unicode" w:cs="Lucida Sans Unicode"/>
          <w:sz w:val="22"/>
          <w:szCs w:val="22"/>
        </w:rPr>
        <w:t>% de</w:t>
      </w:r>
      <w:r w:rsidR="00EC13A5" w:rsidRPr="00DB68E2">
        <w:rPr>
          <w:rFonts w:ascii="Lucida Sans Unicode" w:hAnsi="Lucida Sans Unicode" w:cs="Lucida Sans Unicode"/>
          <w:sz w:val="22"/>
          <w:szCs w:val="22"/>
        </w:rPr>
        <w:t xml:space="preserve"> las 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>cajas de</w:t>
      </w:r>
      <w:r w:rsidR="001C46A2" w:rsidRPr="00DB68E2">
        <w:rPr>
          <w:rFonts w:ascii="Lucida Sans Unicode" w:hAnsi="Lucida Sans Unicode" w:cs="Lucida Sans Unicode"/>
          <w:sz w:val="22"/>
          <w:szCs w:val="22"/>
        </w:rPr>
        <w:t>l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 xml:space="preserve"> archivo </w:t>
      </w:r>
      <w:r w:rsidR="00F642DE" w:rsidRPr="00DB68E2">
        <w:rPr>
          <w:rFonts w:ascii="Lucida Sans Unicode" w:hAnsi="Lucida Sans Unicode" w:cs="Lucida Sans Unicode"/>
          <w:sz w:val="22"/>
          <w:szCs w:val="22"/>
        </w:rPr>
        <w:t>se encontraban en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 xml:space="preserve"> mal estado. </w:t>
      </w:r>
    </w:p>
    <w:p w14:paraId="1685CC52" w14:textId="7F02700C" w:rsidR="00F642DE" w:rsidRPr="00DB68E2" w:rsidRDefault="0083182B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13536" behindDoc="1" locked="0" layoutInCell="1" allowOverlap="1" wp14:anchorId="4C652192" wp14:editId="4D90B17F">
            <wp:simplePos x="0" y="0"/>
            <wp:positionH relativeFrom="column">
              <wp:posOffset>4591050</wp:posOffset>
            </wp:positionH>
            <wp:positionV relativeFrom="paragraph">
              <wp:posOffset>69858</wp:posOffset>
            </wp:positionV>
            <wp:extent cx="1486535" cy="1177290"/>
            <wp:effectExtent l="171450" t="171450" r="170815" b="156210"/>
            <wp:wrapTight wrapText="bothSides">
              <wp:wrapPolygon edited="0">
                <wp:start x="-830" y="-3146"/>
                <wp:lineTo x="-2491" y="-2447"/>
                <wp:lineTo x="-2491" y="18524"/>
                <wp:lineTo x="1107" y="23417"/>
                <wp:lineTo x="1384" y="24117"/>
                <wp:lineTo x="22975" y="24117"/>
                <wp:lineTo x="23805" y="19922"/>
                <wp:lineTo x="23805" y="2097"/>
                <wp:lineTo x="19653" y="-2447"/>
                <wp:lineTo x="18546" y="-3146"/>
                <wp:lineTo x="-830" y="-3146"/>
              </wp:wrapPolygon>
            </wp:wrapTight>
            <wp:docPr id="10385803" name="Imagen 15" descr="Imagen que contiene interior, tabla, cuarto, viv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803" name="Imagen 15" descr="Imagen que contiene interior, tabla, cuarto, viv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772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CD487" w14:textId="52032AE3" w:rsidR="00311749" w:rsidRPr="00DB68E2" w:rsidRDefault="001C46A2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-</w:t>
      </w:r>
      <w:r w:rsidR="00311749" w:rsidRPr="00DB68E2">
        <w:rPr>
          <w:rFonts w:ascii="Lucida Sans Unicode" w:hAnsi="Lucida Sans Unicode" w:cs="Lucida Sans Unicode"/>
          <w:sz w:val="22"/>
          <w:szCs w:val="22"/>
        </w:rPr>
        <w:t>No se contaba con energía eléctrica.</w:t>
      </w:r>
    </w:p>
    <w:p w14:paraId="44D11720" w14:textId="77777777" w:rsidR="00F642DE" w:rsidRPr="00DB68E2" w:rsidRDefault="00F642DE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D24B07F" w14:textId="3E4D0F72" w:rsidR="002B65F5" w:rsidRPr="00DB68E2" w:rsidRDefault="001C46A2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-</w:t>
      </w:r>
      <w:r w:rsidR="00F642DE" w:rsidRPr="00DB68E2">
        <w:rPr>
          <w:rFonts w:ascii="Lucida Sans Unicode" w:hAnsi="Lucida Sans Unicode" w:cs="Lucida Sans Unicode"/>
          <w:sz w:val="22"/>
          <w:szCs w:val="22"/>
        </w:rPr>
        <w:t>Se requería una e</w:t>
      </w:r>
      <w:r w:rsidR="002B65F5" w:rsidRPr="00DB68E2">
        <w:rPr>
          <w:rFonts w:ascii="Lucida Sans Unicode" w:hAnsi="Lucida Sans Unicode" w:cs="Lucida Sans Unicode"/>
          <w:sz w:val="22"/>
          <w:szCs w:val="22"/>
        </w:rPr>
        <w:t>xtensión de</w:t>
      </w:r>
      <w:r w:rsidR="00781DD5" w:rsidRPr="00DB68E2">
        <w:rPr>
          <w:rFonts w:ascii="Lucida Sans Unicode" w:hAnsi="Lucida Sans Unicode" w:cs="Lucida Sans Unicode"/>
          <w:sz w:val="22"/>
          <w:szCs w:val="22"/>
        </w:rPr>
        <w:t>l</w:t>
      </w:r>
      <w:r w:rsidR="002B65F5" w:rsidRPr="00DB68E2">
        <w:rPr>
          <w:rFonts w:ascii="Lucida Sans Unicode" w:hAnsi="Lucida Sans Unicode" w:cs="Lucida Sans Unicode"/>
          <w:sz w:val="22"/>
          <w:szCs w:val="22"/>
        </w:rPr>
        <w:t xml:space="preserve"> espacio de archivo.</w:t>
      </w:r>
    </w:p>
    <w:p w14:paraId="6B7A56C1" w14:textId="77777777" w:rsidR="001F4265" w:rsidRPr="00DB68E2" w:rsidRDefault="001F4265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911CAEC" w14:textId="77777777" w:rsidR="007A107E" w:rsidRPr="00DB68E2" w:rsidRDefault="007A107E" w:rsidP="00DB68E2">
      <w:pPr>
        <w:spacing w:line="276" w:lineRule="auto"/>
        <w:ind w:right="5387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CC28165" w14:textId="60AC44D6" w:rsidR="002B65F5" w:rsidRPr="004D2016" w:rsidRDefault="004D2016" w:rsidP="004D2016">
      <w:pPr>
        <w:rPr>
          <w:rFonts w:ascii="Lucida Sans Unicode" w:hAnsi="Lucida Sans Unicode" w:cs="Lucida Sans Unicode"/>
          <w:b/>
          <w:bCs/>
          <w:sz w:val="22"/>
          <w:szCs w:val="22"/>
        </w:rPr>
      </w:pPr>
      <w:r w:rsidRPr="004D2016">
        <w:rPr>
          <w:rFonts w:ascii="Lucida Sans Unicode" w:hAnsi="Lucida Sans Unicode" w:cs="Lucida Sans Unicode"/>
          <w:b/>
          <w:bCs/>
          <w:sz w:val="22"/>
          <w:szCs w:val="22"/>
        </w:rPr>
        <w:t xml:space="preserve">1. </w:t>
      </w:r>
      <w:r w:rsidR="002B65F5" w:rsidRPr="004D2016">
        <w:rPr>
          <w:rFonts w:ascii="Lucida Sans Unicode" w:hAnsi="Lucida Sans Unicode" w:cs="Lucida Sans Unicode"/>
          <w:b/>
          <w:bCs/>
          <w:sz w:val="22"/>
          <w:szCs w:val="22"/>
        </w:rPr>
        <w:t>Mejoras</w:t>
      </w:r>
      <w:r w:rsidR="00F642DE" w:rsidRPr="004D2016">
        <w:rPr>
          <w:rFonts w:ascii="Lucida Sans Unicode" w:hAnsi="Lucida Sans Unicode" w:cs="Lucida Sans Unicode"/>
          <w:b/>
          <w:bCs/>
          <w:sz w:val="22"/>
          <w:szCs w:val="22"/>
        </w:rPr>
        <w:t xml:space="preserve"> y mantenimiento</w:t>
      </w:r>
      <w:r w:rsidR="002B65F5" w:rsidRPr="004D2016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="001838D0" w:rsidRPr="004D2016">
        <w:rPr>
          <w:rFonts w:ascii="Lucida Sans Unicode" w:hAnsi="Lucida Sans Unicode" w:cs="Lucida Sans Unicode"/>
          <w:b/>
          <w:bCs/>
          <w:sz w:val="22"/>
          <w:szCs w:val="22"/>
        </w:rPr>
        <w:t>del</w:t>
      </w:r>
      <w:r w:rsidR="002B65F5" w:rsidRPr="004D2016">
        <w:rPr>
          <w:rFonts w:ascii="Lucida Sans Unicode" w:hAnsi="Lucida Sans Unicode" w:cs="Lucida Sans Unicode"/>
          <w:b/>
          <w:bCs/>
          <w:sz w:val="22"/>
          <w:szCs w:val="22"/>
        </w:rPr>
        <w:t xml:space="preserve"> archivo de concentración</w:t>
      </w:r>
      <w:r w:rsidR="002B65F5" w:rsidRPr="004D2016">
        <w:rPr>
          <w:rFonts w:ascii="Lucida Sans Unicode" w:hAnsi="Lucida Sans Unicode" w:cs="Lucida Sans Unicode"/>
          <w:b/>
          <w:bCs/>
          <w:sz w:val="22"/>
          <w:szCs w:val="22"/>
          <w:highlight w:val="yellow"/>
        </w:rPr>
        <w:t xml:space="preserve"> </w:t>
      </w:r>
    </w:p>
    <w:p w14:paraId="074B3802" w14:textId="329EC897" w:rsidR="00F86A70" w:rsidRPr="004D2016" w:rsidRDefault="00816B3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4D2016">
        <w:rPr>
          <w:rFonts w:ascii="Lucida Sans Unicode" w:hAnsi="Lucida Sans Unicode" w:cs="Lucida Sans Unicode"/>
          <w:sz w:val="22"/>
          <w:szCs w:val="22"/>
        </w:rPr>
        <w:t xml:space="preserve">En lo que respecta al cumplimiento </w:t>
      </w:r>
      <w:r w:rsidR="00F86A70" w:rsidRPr="004D2016">
        <w:rPr>
          <w:rFonts w:ascii="Lucida Sans Unicode" w:hAnsi="Lucida Sans Unicode" w:cs="Lucida Sans Unicode"/>
          <w:sz w:val="22"/>
          <w:szCs w:val="22"/>
        </w:rPr>
        <w:t>de los artículos 11, fracciones</w:t>
      </w:r>
      <w:r w:rsidR="00311749" w:rsidRPr="004D2016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F86A70" w:rsidRPr="004D2016">
        <w:rPr>
          <w:rFonts w:ascii="Lucida Sans Unicode" w:hAnsi="Lucida Sans Unicode" w:cs="Lucida Sans Unicode"/>
          <w:sz w:val="22"/>
          <w:szCs w:val="22"/>
        </w:rPr>
        <w:t xml:space="preserve">VII, VIII, X, XI y XII; de la Ley General de Archivos; y 7, 67, 91 y 114, fracción VII, de la Ley de Archivos del Estado de Jalisco y sus Municipios, se realizaron las siguientes actividades: </w:t>
      </w:r>
    </w:p>
    <w:p w14:paraId="77FA476E" w14:textId="77777777" w:rsidR="001C46A2" w:rsidRPr="00DB68E2" w:rsidRDefault="001C46A2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F42AE3C" w14:textId="77777777" w:rsidR="003851ED" w:rsidRPr="00DB68E2" w:rsidRDefault="003851ED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7025D0F4" w14:textId="77777777" w:rsidR="00066B4C" w:rsidRPr="00DB68E2" w:rsidRDefault="00066B4C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58525DCA" w14:textId="4325E157" w:rsidR="002B65F5" w:rsidRPr="00DB68E2" w:rsidRDefault="002B65F5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lastRenderedPageBreak/>
        <w:t>Fumigación</w:t>
      </w:r>
    </w:p>
    <w:p w14:paraId="77E777BC" w14:textId="0A741E7E" w:rsidR="002B65F5" w:rsidRPr="00DB68E2" w:rsidRDefault="00D722C6" w:rsidP="00DB68E2">
      <w:pPr>
        <w:spacing w:line="276" w:lineRule="auto"/>
        <w:ind w:right="5812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36064" behindDoc="0" locked="0" layoutInCell="1" allowOverlap="1" wp14:anchorId="4EB1B477" wp14:editId="30999340">
            <wp:simplePos x="0" y="0"/>
            <wp:positionH relativeFrom="column">
              <wp:posOffset>2722068</wp:posOffset>
            </wp:positionH>
            <wp:positionV relativeFrom="paragraph">
              <wp:posOffset>1052402</wp:posOffset>
            </wp:positionV>
            <wp:extent cx="1524000" cy="1625600"/>
            <wp:effectExtent l="139700" t="139700" r="139700" b="139700"/>
            <wp:wrapSquare wrapText="bothSides"/>
            <wp:docPr id="1665098648" name="Imagen 20" descr="Imagen que contiene exterior, puesto, juguete, acost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98648" name="Imagen 20" descr="Imagen que contiene exterior, puesto, juguete, acost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5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A5C"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20704" behindDoc="1" locked="0" layoutInCell="1" allowOverlap="1" wp14:anchorId="6A583C2C" wp14:editId="3DEF4F2E">
            <wp:simplePos x="0" y="0"/>
            <wp:positionH relativeFrom="column">
              <wp:posOffset>4427954</wp:posOffset>
            </wp:positionH>
            <wp:positionV relativeFrom="paragraph">
              <wp:posOffset>1317625</wp:posOffset>
            </wp:positionV>
            <wp:extent cx="1739900" cy="1485900"/>
            <wp:effectExtent l="139700" t="139700" r="139700" b="139700"/>
            <wp:wrapNone/>
            <wp:docPr id="1690172692" name="Imagen 23" descr="Imagen que contiene interior, edificio, hombre, prepar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72692" name="Imagen 23" descr="Imagen que contiene interior, edificio, hombre, prepara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85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F5" w:rsidRPr="00DB68E2">
        <w:rPr>
          <w:rFonts w:ascii="Lucida Sans Unicode" w:hAnsi="Lucida Sans Unicode" w:cs="Lucida Sans Unicode"/>
          <w:sz w:val="22"/>
          <w:szCs w:val="22"/>
        </w:rPr>
        <w:t xml:space="preserve">En el mes de </w:t>
      </w:r>
      <w:r w:rsidR="0045037D" w:rsidRPr="00DB68E2">
        <w:rPr>
          <w:rFonts w:ascii="Lucida Sans Unicode" w:hAnsi="Lucida Sans Unicode" w:cs="Lucida Sans Unicode"/>
          <w:sz w:val="22"/>
          <w:szCs w:val="22"/>
        </w:rPr>
        <w:t xml:space="preserve">agosto del año </w:t>
      </w:r>
      <w:r w:rsidR="0083182B" w:rsidRPr="00DB68E2">
        <w:rPr>
          <w:rFonts w:ascii="Lucida Sans Unicode" w:hAnsi="Lucida Sans Unicode" w:cs="Lucida Sans Unicode"/>
          <w:sz w:val="22"/>
          <w:szCs w:val="22"/>
        </w:rPr>
        <w:t>2023</w:t>
      </w:r>
      <w:r w:rsidR="0045037D" w:rsidRPr="00DB68E2">
        <w:rPr>
          <w:rFonts w:ascii="Lucida Sans Unicode" w:hAnsi="Lucida Sans Unicode" w:cs="Lucida Sans Unicode"/>
          <w:sz w:val="22"/>
          <w:szCs w:val="22"/>
        </w:rPr>
        <w:t xml:space="preserve">, </w:t>
      </w:r>
      <w:r w:rsidR="002B65F5" w:rsidRPr="00DB68E2">
        <w:rPr>
          <w:rFonts w:ascii="Lucida Sans Unicode" w:hAnsi="Lucida Sans Unicode" w:cs="Lucida Sans Unicode"/>
          <w:sz w:val="22"/>
          <w:szCs w:val="22"/>
        </w:rPr>
        <w:t>se realizó</w:t>
      </w:r>
      <w:r w:rsidR="00382EEB" w:rsidRPr="00DB68E2">
        <w:rPr>
          <w:rFonts w:ascii="Lucida Sans Unicode" w:hAnsi="Lucida Sans Unicode" w:cs="Lucida Sans Unicode"/>
          <w:sz w:val="22"/>
          <w:szCs w:val="22"/>
        </w:rPr>
        <w:t xml:space="preserve"> una</w:t>
      </w:r>
      <w:r w:rsidR="002B65F5" w:rsidRPr="00DB68E2">
        <w:rPr>
          <w:rFonts w:ascii="Lucida Sans Unicode" w:hAnsi="Lucida Sans Unicode" w:cs="Lucida Sans Unicode"/>
          <w:sz w:val="22"/>
          <w:szCs w:val="22"/>
        </w:rPr>
        <w:t xml:space="preserve"> fumigación con aplicación de insecticida en todos los perímetros del lugar, registros, aplicaciones, coladeras y sanitarios. </w:t>
      </w:r>
    </w:p>
    <w:p w14:paraId="05E96E19" w14:textId="2A9D2C82" w:rsidR="002B65F5" w:rsidRPr="00DB68E2" w:rsidRDefault="002B65F5" w:rsidP="00DB68E2">
      <w:pPr>
        <w:spacing w:line="276" w:lineRule="auto"/>
        <w:ind w:right="5812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DB5B370" w14:textId="22ABCC16" w:rsidR="00B8317C" w:rsidRPr="00DB68E2" w:rsidRDefault="0045037D" w:rsidP="00DB68E2">
      <w:pPr>
        <w:spacing w:line="276" w:lineRule="auto"/>
        <w:ind w:right="5812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83182B" w:rsidRPr="00DB68E2">
        <w:rPr>
          <w:rFonts w:ascii="Lucida Sans Unicode" w:hAnsi="Lucida Sans Unicode" w:cs="Lucida Sans Unicode"/>
          <w:sz w:val="22"/>
          <w:szCs w:val="22"/>
        </w:rPr>
        <w:t>De igual forma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s</w:t>
      </w:r>
      <w:r w:rsidR="00F13C2E" w:rsidRPr="00DB68E2">
        <w:rPr>
          <w:rFonts w:ascii="Lucida Sans Unicode" w:hAnsi="Lucida Sans Unicode" w:cs="Lucida Sans Unicode"/>
          <w:sz w:val="22"/>
          <w:szCs w:val="22"/>
        </w:rPr>
        <w:t xml:space="preserve">e </w:t>
      </w:r>
      <w:r w:rsidR="00963A5C" w:rsidRPr="00DB68E2">
        <w:rPr>
          <w:rFonts w:ascii="Lucida Sans Unicode" w:hAnsi="Lucida Sans Unicode" w:cs="Lucida Sans Unicode"/>
          <w:sz w:val="22"/>
          <w:szCs w:val="22"/>
        </w:rPr>
        <w:t>llevó</w:t>
      </w:r>
      <w:r w:rsidR="00F13C2E" w:rsidRPr="00DB68E2">
        <w:rPr>
          <w:rFonts w:ascii="Lucida Sans Unicode" w:hAnsi="Lucida Sans Unicode" w:cs="Lucida Sans Unicode"/>
          <w:sz w:val="22"/>
          <w:szCs w:val="22"/>
        </w:rPr>
        <w:t xml:space="preserve"> a</w:t>
      </w:r>
      <w:r w:rsidR="00963A5C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F13C2E" w:rsidRPr="00DB68E2">
        <w:rPr>
          <w:rFonts w:ascii="Lucida Sans Unicode" w:hAnsi="Lucida Sans Unicode" w:cs="Lucida Sans Unicode"/>
          <w:sz w:val="22"/>
          <w:szCs w:val="22"/>
        </w:rPr>
        <w:t>cabo el detallado</w:t>
      </w:r>
      <w:r w:rsidR="00B8317C" w:rsidRPr="00DB68E2">
        <w:rPr>
          <w:rFonts w:ascii="Lucida Sans Unicode" w:hAnsi="Lucida Sans Unicode" w:cs="Lucida Sans Unicode"/>
          <w:sz w:val="22"/>
          <w:szCs w:val="22"/>
        </w:rPr>
        <w:t xml:space="preserve"> para el control de roedores</w:t>
      </w:r>
      <w:r w:rsidR="0083182B" w:rsidRPr="00DB68E2">
        <w:rPr>
          <w:rFonts w:ascii="Lucida Sans Unicode" w:hAnsi="Lucida Sans Unicode" w:cs="Lucida Sans Unicode"/>
          <w:sz w:val="22"/>
          <w:szCs w:val="22"/>
        </w:rPr>
        <w:t>,</w:t>
      </w:r>
      <w:r w:rsidR="00B8317C" w:rsidRPr="00DB68E2">
        <w:rPr>
          <w:rFonts w:ascii="Lucida Sans Unicode" w:hAnsi="Lucida Sans Unicode" w:cs="Lucida Sans Unicode"/>
          <w:sz w:val="22"/>
          <w:szCs w:val="22"/>
        </w:rPr>
        <w:t xml:space="preserve"> se instalaron equipos de cebado y trampeo, cada 25 metros lineales.</w:t>
      </w:r>
    </w:p>
    <w:p w14:paraId="560CB5BF" w14:textId="195174DD" w:rsidR="00B8317C" w:rsidRPr="00DB68E2" w:rsidRDefault="00B8317C" w:rsidP="00DB68E2">
      <w:pPr>
        <w:spacing w:line="276" w:lineRule="auto"/>
        <w:ind w:right="5812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7315FDD" w14:textId="33C12C2E" w:rsidR="002B65F5" w:rsidRPr="00DB68E2" w:rsidRDefault="00D722C6" w:rsidP="00DB68E2">
      <w:pPr>
        <w:spacing w:line="276" w:lineRule="auto"/>
        <w:ind w:right="5812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 wp14:anchorId="026E51AA" wp14:editId="31E98D8C">
            <wp:simplePos x="0" y="0"/>
            <wp:positionH relativeFrom="column">
              <wp:posOffset>3328759</wp:posOffset>
            </wp:positionH>
            <wp:positionV relativeFrom="paragraph">
              <wp:posOffset>236131</wp:posOffset>
            </wp:positionV>
            <wp:extent cx="1826895" cy="1370965"/>
            <wp:effectExtent l="171450" t="133350" r="154305" b="153035"/>
            <wp:wrapSquare wrapText="bothSides"/>
            <wp:docPr id="1431202595" name="Imagen 22" descr="Un mostrador de una tiend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02595" name="Imagen 22" descr="Un mostrador de una tiend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709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A2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>De manera paralela se</w:t>
      </w:r>
      <w:r w:rsidR="00A679A2" w:rsidRPr="00DB68E2">
        <w:rPr>
          <w:rFonts w:ascii="Lucida Sans Unicode" w:hAnsi="Lucida Sans Unicode" w:cs="Lucida Sans Unicode"/>
          <w:sz w:val="22"/>
          <w:szCs w:val="22"/>
        </w:rPr>
        <w:t xml:space="preserve"> esteriliz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>ó</w:t>
      </w:r>
      <w:r w:rsidR="00A679A2" w:rsidRPr="00DB68E2">
        <w:rPr>
          <w:rFonts w:ascii="Lucida Sans Unicode" w:hAnsi="Lucida Sans Unicode" w:cs="Lucida Sans Unicode"/>
          <w:sz w:val="22"/>
          <w:szCs w:val="22"/>
        </w:rPr>
        <w:t xml:space="preserve"> con</w:t>
      </w:r>
      <w:r w:rsidR="002B65F5" w:rsidRPr="00DB68E2">
        <w:rPr>
          <w:rFonts w:ascii="Lucida Sans Unicode" w:hAnsi="Lucida Sans Unicode" w:cs="Lucida Sans Unicode"/>
          <w:sz w:val="22"/>
          <w:szCs w:val="22"/>
        </w:rPr>
        <w:t xml:space="preserve"> tratamiento de ozono en el espacio de los expedientes de archivo, sellado con una burbuja de plástico para cambiar la atmósfera del ambiente confinado. </w:t>
      </w:r>
    </w:p>
    <w:p w14:paraId="6C37969F" w14:textId="50EDD34A" w:rsidR="002B65F5" w:rsidRPr="00DB68E2" w:rsidRDefault="002B65F5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339480A8" w14:textId="77777777" w:rsidR="00D722C6" w:rsidRPr="00DB68E2" w:rsidRDefault="00D722C6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80755B3" w14:textId="5A93AD9E" w:rsidR="002B65F5" w:rsidRPr="00DB68E2" w:rsidRDefault="002B65F5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Instalación de cableado eléctrico y luminarias</w:t>
      </w:r>
      <w:r w:rsidR="00331A87" w:rsidRPr="00DB68E2">
        <w:rPr>
          <w:rFonts w:ascii="Lucida Sans Unicode" w:hAnsi="Lucida Sans Unicode" w:cs="Lucida Sans Unicode"/>
          <w:b/>
          <w:bCs/>
          <w:sz w:val="22"/>
          <w:szCs w:val="22"/>
        </w:rPr>
        <w:t>, mantenimiento</w:t>
      </w: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en los espacios </w:t>
      </w:r>
    </w:p>
    <w:p w14:paraId="763632A5" w14:textId="737736E3" w:rsidR="009244E6" w:rsidRPr="00DB68E2" w:rsidRDefault="009244E6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Se realizaron trabajos de instalación de cableado 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 xml:space="preserve">de energía eléctrica, </w:t>
      </w:r>
      <w:r w:rsidRPr="00DB68E2">
        <w:rPr>
          <w:rFonts w:ascii="Lucida Sans Unicode" w:hAnsi="Lucida Sans Unicode" w:cs="Lucida Sans Unicode"/>
          <w:sz w:val="22"/>
          <w:szCs w:val="22"/>
        </w:rPr>
        <w:t>en toda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>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>las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área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>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adscrita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>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al archivo de concentración, 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>posteriormente se realizó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la colocación de 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>nuevas luminarias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en todos los espacios </w:t>
      </w:r>
      <w:r w:rsidR="00A52D53" w:rsidRPr="00DB68E2">
        <w:rPr>
          <w:rFonts w:ascii="Lucida Sans Unicode" w:hAnsi="Lucida Sans Unicode" w:cs="Lucida Sans Unicode"/>
          <w:sz w:val="22"/>
          <w:szCs w:val="22"/>
        </w:rPr>
        <w:t>de</w:t>
      </w:r>
      <w:r w:rsidR="00A503F7" w:rsidRPr="00DB68E2">
        <w:rPr>
          <w:rFonts w:ascii="Lucida Sans Unicode" w:hAnsi="Lucida Sans Unicode" w:cs="Lucida Sans Unicode"/>
          <w:sz w:val="22"/>
          <w:szCs w:val="22"/>
        </w:rPr>
        <w:t>l mismo.</w:t>
      </w:r>
    </w:p>
    <w:p w14:paraId="49BB0BA4" w14:textId="6382287D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1C5CD81" w14:textId="2576D484" w:rsidR="009244E6" w:rsidRPr="00DB68E2" w:rsidRDefault="009244E6" w:rsidP="00DB68E2">
      <w:pPr>
        <w:spacing w:line="276" w:lineRule="auto"/>
        <w:jc w:val="both"/>
        <w:rPr>
          <w:rFonts w:ascii="Lucida Sans Unicode" w:hAnsi="Lucida Sans Unicode" w:cs="Lucida Sans Unicode"/>
          <w:noProof/>
          <w:sz w:val="22"/>
          <w:szCs w:val="22"/>
        </w:rPr>
      </w:pPr>
    </w:p>
    <w:p w14:paraId="384AFA9C" w14:textId="2D92466F" w:rsidR="005932B4" w:rsidRPr="00DB68E2" w:rsidRDefault="00EA49D8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740160" behindDoc="1" locked="0" layoutInCell="1" allowOverlap="1" wp14:anchorId="74F64F77" wp14:editId="4D331407">
            <wp:simplePos x="0" y="0"/>
            <wp:positionH relativeFrom="margin">
              <wp:posOffset>3559175</wp:posOffset>
            </wp:positionH>
            <wp:positionV relativeFrom="paragraph">
              <wp:posOffset>-26670</wp:posOffset>
            </wp:positionV>
            <wp:extent cx="1680845" cy="2234565"/>
            <wp:effectExtent l="152400" t="171450" r="167005" b="165735"/>
            <wp:wrapNone/>
            <wp:docPr id="10071020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2" r="25878" b="16760"/>
                    <a:stretch/>
                  </pic:blipFill>
                  <pic:spPr bwMode="auto">
                    <a:xfrm>
                      <a:off x="0" y="0"/>
                      <a:ext cx="1680845" cy="2234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B4C"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39136" behindDoc="0" locked="0" layoutInCell="1" allowOverlap="1" wp14:anchorId="1F3DD305" wp14:editId="54C39E69">
            <wp:simplePos x="0" y="0"/>
            <wp:positionH relativeFrom="column">
              <wp:posOffset>530225</wp:posOffset>
            </wp:positionH>
            <wp:positionV relativeFrom="paragraph">
              <wp:posOffset>171450</wp:posOffset>
            </wp:positionV>
            <wp:extent cx="2315845" cy="1519555"/>
            <wp:effectExtent l="171450" t="171450" r="160655" b="156845"/>
            <wp:wrapSquare wrapText="bothSides"/>
            <wp:docPr id="438004179" name="Imagen 1" descr="Biblioteca con libr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04179" name="Imagen 1" descr="Biblioteca con libros&#10;&#10;Descripción generada automáticamente con confianza media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83"/>
                    <a:stretch/>
                  </pic:blipFill>
                  <pic:spPr bwMode="auto">
                    <a:xfrm>
                      <a:off x="0" y="0"/>
                      <a:ext cx="2315845" cy="15195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C409BA" w14:textId="79BCE940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5651E55" w14:textId="2CAFBC09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F745361" w14:textId="1421CA37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296725C" w14:textId="4F838FEC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6894CAB" w14:textId="4AD79C44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5B5EB159" w14:textId="120232C3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D18A303" w14:textId="0B7DD604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82DF5FE" w14:textId="4DA09E7D" w:rsidR="005932B4" w:rsidRPr="00DB68E2" w:rsidRDefault="00066B4C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38112" behindDoc="0" locked="0" layoutInCell="1" allowOverlap="1" wp14:anchorId="26F49B6F" wp14:editId="5FA4EA76">
            <wp:simplePos x="0" y="0"/>
            <wp:positionH relativeFrom="margin">
              <wp:posOffset>343535</wp:posOffset>
            </wp:positionH>
            <wp:positionV relativeFrom="paragraph">
              <wp:posOffset>229235</wp:posOffset>
            </wp:positionV>
            <wp:extent cx="2698750" cy="1665605"/>
            <wp:effectExtent l="171450" t="152400" r="139700" b="163195"/>
            <wp:wrapSquare wrapText="bothSides"/>
            <wp:docPr id="1548729528" name="Imagen 2" descr="Imagen que contiene interior, techo, cocina,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29528" name="Imagen 2" descr="Imagen que contiene interior, techo, cocina, edificio&#10;&#10;Descripción generada automá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6" r="14318" b="41599"/>
                    <a:stretch/>
                  </pic:blipFill>
                  <pic:spPr bwMode="auto">
                    <a:xfrm>
                      <a:off x="0" y="0"/>
                      <a:ext cx="2698750" cy="16656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2D7F9" w14:textId="6C3C316A" w:rsidR="009244E6" w:rsidRPr="00DB68E2" w:rsidRDefault="00066B4C" w:rsidP="00DB68E2">
      <w:pPr>
        <w:spacing w:line="276" w:lineRule="auto"/>
        <w:jc w:val="both"/>
        <w:rPr>
          <w:rFonts w:ascii="Lucida Sans Unicode" w:hAnsi="Lucida Sans Unicode" w:cs="Lucida Sans Unicode"/>
          <w:noProof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30944" behindDoc="1" locked="0" layoutInCell="1" allowOverlap="1" wp14:anchorId="4DA1A079" wp14:editId="718B59D6">
            <wp:simplePos x="0" y="0"/>
            <wp:positionH relativeFrom="margin">
              <wp:posOffset>3505200</wp:posOffset>
            </wp:positionH>
            <wp:positionV relativeFrom="paragraph">
              <wp:posOffset>136525</wp:posOffset>
            </wp:positionV>
            <wp:extent cx="2015490" cy="1797685"/>
            <wp:effectExtent l="152400" t="152400" r="156210" b="164465"/>
            <wp:wrapNone/>
            <wp:docPr id="1959482680" name="Imagen 1" descr="Una sala de esta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82680" name="Imagen 1" descr="Una sala de esta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7712" r="6904" b="9758"/>
                    <a:stretch/>
                  </pic:blipFill>
                  <pic:spPr bwMode="auto">
                    <a:xfrm>
                      <a:off x="0" y="0"/>
                      <a:ext cx="2015490" cy="1797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E6" w:rsidRPr="00DB68E2">
        <w:rPr>
          <w:rFonts w:ascii="Lucida Sans Unicode" w:hAnsi="Lucida Sans Unicode" w:cs="Lucida Sans Unicode"/>
          <w:noProof/>
          <w:sz w:val="22"/>
          <w:szCs w:val="22"/>
        </w:rPr>
        <w:t xml:space="preserve">                  </w:t>
      </w:r>
    </w:p>
    <w:p w14:paraId="2347C66C" w14:textId="2FA0F9EC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9D002F9" w14:textId="2FAE8F88" w:rsidR="009244E6" w:rsidRPr="00DB68E2" w:rsidRDefault="009244E6" w:rsidP="00DB68E2">
      <w:pPr>
        <w:spacing w:line="276" w:lineRule="auto"/>
        <w:jc w:val="both"/>
        <w:rPr>
          <w:rFonts w:ascii="Lucida Sans Unicode" w:hAnsi="Lucida Sans Unicode" w:cs="Lucida Sans Unicode"/>
          <w:noProof/>
          <w:sz w:val="22"/>
          <w:szCs w:val="22"/>
        </w:rPr>
      </w:pPr>
    </w:p>
    <w:p w14:paraId="6F854757" w14:textId="2EB0AD2D" w:rsidR="007302E2" w:rsidRPr="00DB68E2" w:rsidRDefault="007302E2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0A75AA28" w14:textId="194E3B55" w:rsidR="007302E2" w:rsidRPr="00DB68E2" w:rsidRDefault="007302E2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2923710C" w14:textId="7054B05D" w:rsidR="007302E2" w:rsidRPr="00DB68E2" w:rsidRDefault="007302E2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1E1752E8" w14:textId="06B3A000" w:rsidR="00963A5C" w:rsidRPr="00DB68E2" w:rsidRDefault="00963A5C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7CCA753E" w14:textId="77777777" w:rsidR="00963A5C" w:rsidRPr="00DB68E2" w:rsidRDefault="00963A5C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7D8D0A48" w14:textId="77777777" w:rsidR="00066B4C" w:rsidRPr="00DB68E2" w:rsidRDefault="00066B4C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014661BD" w14:textId="6E787956" w:rsidR="008A418E" w:rsidRPr="00DB68E2" w:rsidRDefault="008A418E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Instalación de oficina del área coordinadora de archivo</w:t>
      </w:r>
    </w:p>
    <w:p w14:paraId="0648618C" w14:textId="13A1C090" w:rsidR="008A418E" w:rsidRPr="00DB68E2" w:rsidRDefault="008A418E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En el mes de septiembre fue instalad</w:t>
      </w:r>
      <w:r w:rsidR="002C64A8" w:rsidRPr="00DB68E2">
        <w:rPr>
          <w:rFonts w:ascii="Lucida Sans Unicode" w:hAnsi="Lucida Sans Unicode" w:cs="Lucida Sans Unicode"/>
          <w:sz w:val="22"/>
          <w:szCs w:val="22"/>
        </w:rPr>
        <w:t>o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el equipo de </w:t>
      </w:r>
      <w:r w:rsidR="00A52D53" w:rsidRPr="00DB68E2">
        <w:rPr>
          <w:rFonts w:ascii="Lucida Sans Unicode" w:hAnsi="Lucida Sans Unicode" w:cs="Lucida Sans Unicode"/>
          <w:sz w:val="22"/>
          <w:szCs w:val="22"/>
        </w:rPr>
        <w:t>cómputo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, </w:t>
      </w:r>
      <w:r w:rsidR="00A52D53" w:rsidRPr="00DB68E2">
        <w:rPr>
          <w:rFonts w:ascii="Lucida Sans Unicode" w:hAnsi="Lucida Sans Unicode" w:cs="Lucida Sans Unicode"/>
          <w:sz w:val="22"/>
          <w:szCs w:val="22"/>
        </w:rPr>
        <w:t>escáner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e impresora</w:t>
      </w:r>
      <w:r w:rsidR="002C64A8" w:rsidRPr="00DB68E2">
        <w:rPr>
          <w:rFonts w:ascii="Lucida Sans Unicode" w:hAnsi="Lucida Sans Unicode" w:cs="Lucida Sans Unicode"/>
          <w:sz w:val="22"/>
          <w:szCs w:val="22"/>
        </w:rPr>
        <w:t xml:space="preserve"> del área coordinadora de archivo</w:t>
      </w:r>
      <w:r w:rsidR="00A52D53" w:rsidRPr="00DB68E2">
        <w:rPr>
          <w:rFonts w:ascii="Lucida Sans Unicode" w:hAnsi="Lucida Sans Unicode" w:cs="Lucida Sans Unicode"/>
          <w:sz w:val="22"/>
          <w:szCs w:val="22"/>
        </w:rPr>
        <w:t>, dentro d</w:t>
      </w:r>
      <w:r w:rsidR="002C64A8" w:rsidRPr="00DB68E2">
        <w:rPr>
          <w:rFonts w:ascii="Lucida Sans Unicode" w:hAnsi="Lucida Sans Unicode" w:cs="Lucida Sans Unicode"/>
          <w:sz w:val="22"/>
          <w:szCs w:val="22"/>
        </w:rPr>
        <w:t>el archivo de concentración.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</w:p>
    <w:p w14:paraId="03F98667" w14:textId="167A9EAC" w:rsidR="00E374EF" w:rsidRPr="00DB68E2" w:rsidRDefault="00066B4C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34016" behindDoc="1" locked="0" layoutInCell="1" allowOverlap="1" wp14:anchorId="232EDA2E" wp14:editId="5FBD4260">
            <wp:simplePos x="0" y="0"/>
            <wp:positionH relativeFrom="column">
              <wp:posOffset>1916430</wp:posOffset>
            </wp:positionH>
            <wp:positionV relativeFrom="paragraph">
              <wp:posOffset>113075</wp:posOffset>
            </wp:positionV>
            <wp:extent cx="1737817" cy="2316409"/>
            <wp:effectExtent l="171450" t="171450" r="167640" b="160655"/>
            <wp:wrapNone/>
            <wp:docPr id="1658271418" name="Imagen 1" descr="Un escritorio con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71418" name="Imagen 1" descr="Un escritorio con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17" cy="23164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6AEA2" w14:textId="0CA95CA7" w:rsidR="008A418E" w:rsidRPr="00DB68E2" w:rsidRDefault="008A418E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30101C90" w14:textId="256E608C" w:rsidR="00963A5C" w:rsidRPr="00DB68E2" w:rsidRDefault="00963A5C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5AE1933" w14:textId="3DA76963" w:rsidR="00963A5C" w:rsidRPr="00DB68E2" w:rsidRDefault="00963A5C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DCF7835" w14:textId="77777777" w:rsidR="00963A5C" w:rsidRPr="00DB68E2" w:rsidRDefault="00963A5C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F944B8D" w14:textId="77777777" w:rsidR="00963A5C" w:rsidRPr="00DB68E2" w:rsidRDefault="00963A5C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D82C8F7" w14:textId="77777777" w:rsidR="00963A5C" w:rsidRPr="00DB68E2" w:rsidRDefault="00963A5C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79B1EBA" w14:textId="77777777" w:rsidR="00963A5C" w:rsidRPr="00DB68E2" w:rsidRDefault="00963A5C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EA9651E" w14:textId="766E188D" w:rsidR="008A418E" w:rsidRPr="00DB68E2" w:rsidRDefault="008A418E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51EBCE8C" w14:textId="77C368CB" w:rsidR="004F6396" w:rsidRPr="00DB68E2" w:rsidRDefault="004F6396" w:rsidP="00DB68E2">
      <w:pPr>
        <w:spacing w:line="276" w:lineRule="auto"/>
        <w:ind w:right="4820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6411090" w14:textId="77777777" w:rsidR="001A46C3" w:rsidRPr="00DB68E2" w:rsidRDefault="001A46C3" w:rsidP="00DB68E2">
      <w:pPr>
        <w:spacing w:line="276" w:lineRule="auto"/>
        <w:ind w:right="4820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57E57CFD" w14:textId="0E1D7427" w:rsidR="004F6396" w:rsidRPr="00DB68E2" w:rsidRDefault="00963A5C" w:rsidP="00DB68E2">
      <w:pPr>
        <w:spacing w:line="276" w:lineRule="auto"/>
        <w:ind w:right="482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32992" behindDoc="1" locked="0" layoutInCell="1" allowOverlap="1" wp14:anchorId="6A5A3C9D" wp14:editId="7C719BA3">
            <wp:simplePos x="0" y="0"/>
            <wp:positionH relativeFrom="column">
              <wp:posOffset>3334648</wp:posOffset>
            </wp:positionH>
            <wp:positionV relativeFrom="paragraph">
              <wp:posOffset>75565</wp:posOffset>
            </wp:positionV>
            <wp:extent cx="2326005" cy="2366010"/>
            <wp:effectExtent l="171450" t="171450" r="169545" b="167640"/>
            <wp:wrapSquare wrapText="bothSides"/>
            <wp:docPr id="636314754" name="Imagen 13" descr="Imagen que contiene edificio, persona, interio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14754" name="Imagen 13" descr="Imagen que contiene edificio, persona, interior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366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C3" w:rsidRPr="00DB68E2">
        <w:rPr>
          <w:rFonts w:ascii="Lucida Sans Unicode" w:hAnsi="Lucida Sans Unicode" w:cs="Lucida Sans Unicode"/>
          <w:sz w:val="22"/>
          <w:szCs w:val="22"/>
        </w:rPr>
        <w:t>A su vez</w:t>
      </w:r>
      <w:r w:rsidR="004F6396" w:rsidRPr="00DB68E2">
        <w:rPr>
          <w:rFonts w:ascii="Lucida Sans Unicode" w:hAnsi="Lucida Sans Unicode" w:cs="Lucida Sans Unicode"/>
          <w:sz w:val="22"/>
          <w:szCs w:val="22"/>
        </w:rPr>
        <w:t xml:space="preserve">, la Dirección de </w:t>
      </w:r>
      <w:r w:rsidR="00966B6C" w:rsidRPr="00DB68E2">
        <w:rPr>
          <w:rFonts w:ascii="Lucida Sans Unicode" w:hAnsi="Lucida Sans Unicode" w:cs="Lucida Sans Unicode"/>
          <w:sz w:val="22"/>
          <w:szCs w:val="22"/>
        </w:rPr>
        <w:t>informática</w:t>
      </w:r>
      <w:r w:rsidR="004F6396" w:rsidRPr="00DB68E2">
        <w:rPr>
          <w:rFonts w:ascii="Lucida Sans Unicode" w:hAnsi="Lucida Sans Unicode" w:cs="Lucida Sans Unicode"/>
          <w:sz w:val="22"/>
          <w:szCs w:val="22"/>
        </w:rPr>
        <w:t xml:space="preserve"> realizó las acciones necesarias para conectar el equipo a </w:t>
      </w:r>
      <w:r w:rsidR="00966B6C" w:rsidRPr="00DB68E2">
        <w:rPr>
          <w:rFonts w:ascii="Lucida Sans Unicode" w:hAnsi="Lucida Sans Unicode" w:cs="Lucida Sans Unicode"/>
          <w:sz w:val="22"/>
          <w:szCs w:val="22"/>
        </w:rPr>
        <w:t>internet</w:t>
      </w:r>
      <w:r w:rsidR="004F6396" w:rsidRPr="00DB68E2">
        <w:rPr>
          <w:rFonts w:ascii="Lucida Sans Unicode" w:hAnsi="Lucida Sans Unicode" w:cs="Lucida Sans Unicode"/>
          <w:sz w:val="22"/>
          <w:szCs w:val="22"/>
        </w:rPr>
        <w:t xml:space="preserve"> vía wifi. </w:t>
      </w:r>
    </w:p>
    <w:p w14:paraId="7B68F1D9" w14:textId="639FCE44" w:rsidR="004F6396" w:rsidRPr="00DB68E2" w:rsidRDefault="004F6396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83AD0F3" w14:textId="77777777" w:rsidR="004F6396" w:rsidRPr="00DB68E2" w:rsidRDefault="004F6396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C9CE97C" w14:textId="77777777" w:rsidR="004F6396" w:rsidRPr="00DB68E2" w:rsidRDefault="004F6396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8D79E2D" w14:textId="77777777" w:rsidR="004F6396" w:rsidRPr="00DB68E2" w:rsidRDefault="004F6396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92F9196" w14:textId="77777777" w:rsidR="004F6396" w:rsidRPr="00DB68E2" w:rsidRDefault="004F6396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BD87FEB" w14:textId="77777777" w:rsidR="00966B6C" w:rsidRPr="00DB68E2" w:rsidRDefault="00966B6C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BAED739" w14:textId="05F6377C" w:rsidR="005932B4" w:rsidRPr="00DB68E2" w:rsidRDefault="00E374EF" w:rsidP="005411FE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Se efectuó </w:t>
      </w:r>
      <w:r w:rsidR="005932B4" w:rsidRPr="00DB68E2">
        <w:rPr>
          <w:rFonts w:ascii="Lucida Sans Unicode" w:hAnsi="Lucida Sans Unicode" w:cs="Lucida Sans Unicode"/>
          <w:sz w:val="22"/>
          <w:szCs w:val="22"/>
        </w:rPr>
        <w:t>reaprovechamiento de espacios para mejor distribución de l</w:t>
      </w:r>
      <w:r w:rsidRPr="00DB68E2">
        <w:rPr>
          <w:rFonts w:ascii="Lucida Sans Unicode" w:hAnsi="Lucida Sans Unicode" w:cs="Lucida Sans Unicode"/>
          <w:sz w:val="22"/>
          <w:szCs w:val="22"/>
        </w:rPr>
        <w:t>as actividades de consulta, digitalización</w:t>
      </w:r>
      <w:r w:rsidR="00B8317C" w:rsidRPr="00DB68E2">
        <w:rPr>
          <w:rFonts w:ascii="Lucida Sans Unicode" w:hAnsi="Lucida Sans Unicode" w:cs="Lucida Sans Unicode"/>
          <w:sz w:val="22"/>
          <w:szCs w:val="22"/>
        </w:rPr>
        <w:t xml:space="preserve"> de expedientes</w:t>
      </w:r>
      <w:r w:rsidR="00E003AA" w:rsidRPr="00DB68E2">
        <w:rPr>
          <w:rFonts w:ascii="Lucida Sans Unicode" w:hAnsi="Lucida Sans Unicode" w:cs="Lucida Sans Unicode"/>
          <w:sz w:val="22"/>
          <w:szCs w:val="22"/>
        </w:rPr>
        <w:t>.</w:t>
      </w:r>
    </w:p>
    <w:p w14:paraId="1C802A13" w14:textId="51BB40AD" w:rsidR="008A418E" w:rsidRPr="00DB68E2" w:rsidRDefault="00DB68E2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41184" behindDoc="1" locked="0" layoutInCell="1" allowOverlap="1" wp14:anchorId="0B4299FB" wp14:editId="12252246">
            <wp:simplePos x="0" y="0"/>
            <wp:positionH relativeFrom="margin">
              <wp:posOffset>3479165</wp:posOffset>
            </wp:positionH>
            <wp:positionV relativeFrom="paragraph">
              <wp:posOffset>210185</wp:posOffset>
            </wp:positionV>
            <wp:extent cx="2061210" cy="1705610"/>
            <wp:effectExtent l="152400" t="133350" r="167640" b="161290"/>
            <wp:wrapTight wrapText="bothSides">
              <wp:wrapPolygon edited="0">
                <wp:start x="-998" y="-1689"/>
                <wp:lineTo x="-1597" y="-1206"/>
                <wp:lineTo x="-1597" y="18094"/>
                <wp:lineTo x="1198" y="21954"/>
                <wp:lineTo x="1996" y="22919"/>
                <wp:lineTo x="2196" y="23401"/>
                <wp:lineTo x="22558" y="23401"/>
                <wp:lineTo x="23157" y="21954"/>
                <wp:lineTo x="22957" y="2654"/>
                <wp:lineTo x="19364" y="-1689"/>
                <wp:lineTo x="-998" y="-1689"/>
              </wp:wrapPolygon>
            </wp:wrapTight>
            <wp:docPr id="162987968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0" b="23672"/>
                    <a:stretch/>
                  </pic:blipFill>
                  <pic:spPr bwMode="auto">
                    <a:xfrm>
                      <a:off x="0" y="0"/>
                      <a:ext cx="2061210" cy="17056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B4C" w:rsidRPr="00DB68E2">
        <w:rPr>
          <w:rFonts w:ascii="Lucida Sans Unicode" w:hAnsi="Lucida Sans Unicode" w:cs="Lucida Sans Unicode"/>
          <w:noProof/>
          <w:sz w:val="22"/>
          <w:szCs w:val="22"/>
        </w:rPr>
        <w:drawing>
          <wp:anchor distT="0" distB="0" distL="114300" distR="114300" simplePos="0" relativeHeight="251742208" behindDoc="0" locked="0" layoutInCell="1" allowOverlap="1" wp14:anchorId="0D433898" wp14:editId="0D9E18C2">
            <wp:simplePos x="0" y="0"/>
            <wp:positionH relativeFrom="column">
              <wp:posOffset>251313</wp:posOffset>
            </wp:positionH>
            <wp:positionV relativeFrom="paragraph">
              <wp:posOffset>191622</wp:posOffset>
            </wp:positionV>
            <wp:extent cx="2117725" cy="1588770"/>
            <wp:effectExtent l="171450" t="152400" r="168275" b="163830"/>
            <wp:wrapSquare wrapText="bothSides"/>
            <wp:docPr id="17095993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87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6E002" w14:textId="52AA156C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30B8309" w14:textId="4E743C72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DE6815E" w14:textId="71536D31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1E5D134" w14:textId="0F1C675A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5C39C806" w14:textId="3D0EE190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4FF6910" w14:textId="6130DA3B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914F573" w14:textId="3168251C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E0AB25A" w14:textId="5297CD12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386BE1B6" w14:textId="24A30468" w:rsidR="005932B4" w:rsidRPr="00DB68E2" w:rsidRDefault="00DB68E2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46304" behindDoc="0" locked="0" layoutInCell="1" allowOverlap="1" wp14:anchorId="66E28634" wp14:editId="2378232B">
            <wp:simplePos x="0" y="0"/>
            <wp:positionH relativeFrom="column">
              <wp:posOffset>3515995</wp:posOffset>
            </wp:positionH>
            <wp:positionV relativeFrom="paragraph">
              <wp:posOffset>105410</wp:posOffset>
            </wp:positionV>
            <wp:extent cx="1978025" cy="1871980"/>
            <wp:effectExtent l="171450" t="171450" r="155575" b="166370"/>
            <wp:wrapSquare wrapText="bothSides"/>
            <wp:docPr id="85644159" name="Imagen 16" descr="Imagen que contiene interior, techo, cocina,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4159" name="Imagen 16" descr="Imagen que contiene interior, techo, cocina,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8719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8E2">
        <w:rPr>
          <w:rFonts w:ascii="Lucida Sans Unicode" w:hAnsi="Lucida Sans Unicode" w:cs="Lucida Sans Unicode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26848" behindDoc="0" locked="0" layoutInCell="1" allowOverlap="1" wp14:anchorId="3B3E568F" wp14:editId="0D7A2243">
            <wp:simplePos x="0" y="0"/>
            <wp:positionH relativeFrom="column">
              <wp:posOffset>407212</wp:posOffset>
            </wp:positionH>
            <wp:positionV relativeFrom="paragraph">
              <wp:posOffset>92341</wp:posOffset>
            </wp:positionV>
            <wp:extent cx="2180590" cy="1765935"/>
            <wp:effectExtent l="171450" t="171450" r="162560" b="158115"/>
            <wp:wrapSquare wrapText="bothSides"/>
            <wp:docPr id="1664205545" name="Imagen 7" descr="Una silla en un cuar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05545" name="Imagen 7" descr="Una silla en un cuar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7659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AE28" w14:textId="1F177A21" w:rsidR="008A418E" w:rsidRPr="00DB68E2" w:rsidRDefault="008A418E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5D615A0A" w14:textId="49B11359" w:rsidR="008A418E" w:rsidRPr="00DB68E2" w:rsidRDefault="008A418E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83EC930" w14:textId="205DD540" w:rsidR="008A418E" w:rsidRPr="00DB68E2" w:rsidRDefault="008A418E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68CBBA4" w14:textId="72D41BD2" w:rsidR="008A418E" w:rsidRPr="00DB68E2" w:rsidRDefault="008A418E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4335BB8" w14:textId="77777777" w:rsidR="00DB68E2" w:rsidRDefault="00DB68E2" w:rsidP="00DB68E2">
      <w:pPr>
        <w:spacing w:line="276" w:lineRule="auto"/>
        <w:ind w:right="851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A75B43B" w14:textId="77777777" w:rsidR="00DB68E2" w:rsidRDefault="00DB68E2" w:rsidP="00DB68E2">
      <w:pPr>
        <w:spacing w:line="276" w:lineRule="auto"/>
        <w:ind w:right="851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C8275AF" w14:textId="77777777" w:rsidR="00DB68E2" w:rsidRDefault="00DB68E2" w:rsidP="00DB68E2">
      <w:pPr>
        <w:spacing w:line="276" w:lineRule="auto"/>
        <w:ind w:right="851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BEDC8E1" w14:textId="77777777" w:rsidR="00DB68E2" w:rsidRDefault="00DB68E2" w:rsidP="00DB68E2">
      <w:pPr>
        <w:spacing w:line="276" w:lineRule="auto"/>
        <w:ind w:right="851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70A7325" w14:textId="77777777" w:rsidR="00DB68E2" w:rsidRDefault="00DB68E2" w:rsidP="00DB68E2">
      <w:pPr>
        <w:spacing w:line="276" w:lineRule="auto"/>
        <w:ind w:right="851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3E339147" w14:textId="608FECF6" w:rsidR="005932B4" w:rsidRPr="00DB68E2" w:rsidRDefault="008A418E" w:rsidP="00DB68E2">
      <w:pPr>
        <w:spacing w:line="276" w:lineRule="auto"/>
        <w:ind w:right="851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Cambio y sujeción de anaqueles</w:t>
      </w:r>
      <w:r w:rsidR="00C17C22" w:rsidRPr="00DB68E2">
        <w:rPr>
          <w:rFonts w:ascii="Lucida Sans Unicode" w:hAnsi="Lucida Sans Unicode" w:cs="Lucida Sans Unicode"/>
          <w:sz w:val="22"/>
          <w:szCs w:val="22"/>
        </w:rPr>
        <w:t>, y reemplazo de cajas.</w:t>
      </w:r>
    </w:p>
    <w:p w14:paraId="78AC2AA6" w14:textId="6D5737FF" w:rsidR="00C17C22" w:rsidRPr="00DB68E2" w:rsidRDefault="00C17C22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CB0AC97" w14:textId="7DD293BF" w:rsidR="006A1387" w:rsidRPr="00DB68E2" w:rsidRDefault="006A138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5ECA75D" w14:textId="127B0B03" w:rsidR="006A1387" w:rsidRPr="00DB68E2" w:rsidRDefault="00DB68E2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29920" behindDoc="1" locked="0" layoutInCell="1" allowOverlap="1" wp14:anchorId="61721335" wp14:editId="3A556E6C">
            <wp:simplePos x="0" y="0"/>
            <wp:positionH relativeFrom="column">
              <wp:posOffset>3475990</wp:posOffset>
            </wp:positionH>
            <wp:positionV relativeFrom="paragraph">
              <wp:posOffset>17145</wp:posOffset>
            </wp:positionV>
            <wp:extent cx="1631315" cy="2066925"/>
            <wp:effectExtent l="171450" t="152400" r="159385" b="161925"/>
            <wp:wrapNone/>
            <wp:docPr id="199149001" name="Imagen 17" descr="Un grupo de bibliote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9001" name="Imagen 17" descr="Un grupo de bibliote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066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8E2">
        <w:rPr>
          <w:rFonts w:ascii="Lucida Sans Unicode" w:hAnsi="Lucida Sans Unicode" w:cs="Lucida Sans Unicode"/>
          <w:b/>
          <w:bCs/>
          <w:noProof/>
          <w:sz w:val="22"/>
          <w:szCs w:val="22"/>
        </w:rPr>
        <w:drawing>
          <wp:anchor distT="0" distB="0" distL="114300" distR="114300" simplePos="0" relativeHeight="251744256" behindDoc="0" locked="0" layoutInCell="1" allowOverlap="1" wp14:anchorId="3161AC2C" wp14:editId="175339B4">
            <wp:simplePos x="0" y="0"/>
            <wp:positionH relativeFrom="column">
              <wp:posOffset>905097</wp:posOffset>
            </wp:positionH>
            <wp:positionV relativeFrom="paragraph">
              <wp:posOffset>17839</wp:posOffset>
            </wp:positionV>
            <wp:extent cx="1594485" cy="2038350"/>
            <wp:effectExtent l="171450" t="152400" r="158115" b="152400"/>
            <wp:wrapSquare wrapText="bothSides"/>
            <wp:docPr id="209633674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7" t="-506" r="16044" b="33069"/>
                    <a:stretch/>
                  </pic:blipFill>
                  <pic:spPr bwMode="auto">
                    <a:xfrm>
                      <a:off x="0" y="0"/>
                      <a:ext cx="1594485" cy="2038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0CC3" w14:textId="5A494D43" w:rsidR="006A1387" w:rsidRPr="00DB68E2" w:rsidRDefault="006A138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4B75562" w14:textId="10DF9EAE" w:rsidR="006A1387" w:rsidRPr="00DB68E2" w:rsidRDefault="006A138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6F41E19" w14:textId="379CBCE4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B30E23C" w14:textId="77777777" w:rsidR="005932B4" w:rsidRPr="00DB68E2" w:rsidRDefault="005932B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9D28F62" w14:textId="3BBCB369" w:rsidR="006A1387" w:rsidRPr="00DB68E2" w:rsidRDefault="006A1387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00CCD525" w14:textId="77777777" w:rsidR="00B8317C" w:rsidRPr="00DB68E2" w:rsidRDefault="00B8317C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6CF8D672" w14:textId="5E72827A" w:rsidR="00B8317C" w:rsidRPr="00DB68E2" w:rsidRDefault="00B8317C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48F691AA" w14:textId="77777777" w:rsidR="00177BF5" w:rsidRDefault="00177BF5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2112FA68" w14:textId="77777777" w:rsidR="00DB68E2" w:rsidRPr="00DB68E2" w:rsidRDefault="00DB68E2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</w:p>
    <w:p w14:paraId="53B98D02" w14:textId="5ACDB5CF" w:rsidR="00FA069F" w:rsidRPr="00DB68E2" w:rsidRDefault="00FA069F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2. </w:t>
      </w:r>
      <w:r w:rsidR="00CD59B3" w:rsidRPr="00DB68E2">
        <w:rPr>
          <w:rFonts w:ascii="Lucida Sans Unicode" w:hAnsi="Lucida Sans Unicode" w:cs="Lucida Sans Unicode"/>
          <w:b/>
          <w:bCs/>
          <w:sz w:val="22"/>
          <w:szCs w:val="22"/>
        </w:rPr>
        <w:t>Automatización de procesos técnico-archivísticos, implementando herramientas informáticas</w:t>
      </w:r>
    </w:p>
    <w:p w14:paraId="781AF367" w14:textId="4F3228E1" w:rsidR="00C20138" w:rsidRPr="00DB68E2" w:rsidRDefault="00C20138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Se formularon propuestas de formatos electrónicos para la gestión documental </w:t>
      </w:r>
      <w:r w:rsidR="00FA1CF8" w:rsidRPr="00DB68E2">
        <w:rPr>
          <w:rFonts w:ascii="Lucida Sans Unicode" w:hAnsi="Lucida Sans Unicode" w:cs="Lucida Sans Unicode"/>
          <w:sz w:val="22"/>
          <w:szCs w:val="22"/>
        </w:rPr>
        <w:t xml:space="preserve">necesaria en la </w:t>
      </w:r>
      <w:r w:rsidRPr="00DB68E2">
        <w:rPr>
          <w:rFonts w:ascii="Lucida Sans Unicode" w:hAnsi="Lucida Sans Unicode" w:cs="Lucida Sans Unicode"/>
          <w:sz w:val="22"/>
          <w:szCs w:val="22"/>
        </w:rPr>
        <w:t>administración de archivos.</w:t>
      </w:r>
    </w:p>
    <w:p w14:paraId="1E4E23A7" w14:textId="77777777" w:rsidR="00C20138" w:rsidRPr="00DB68E2" w:rsidRDefault="00C20138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3AEBD212" w14:textId="29D982FD" w:rsidR="00C20138" w:rsidRPr="00DB68E2" w:rsidRDefault="00C20138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Desde los formatos de inventarios documentales del </w:t>
      </w:r>
      <w:r w:rsidR="00023A84" w:rsidRPr="00DB68E2">
        <w:rPr>
          <w:rFonts w:ascii="Lucida Sans Unicode" w:hAnsi="Lucida Sans Unicode" w:cs="Lucida Sans Unicode"/>
          <w:sz w:val="22"/>
          <w:szCs w:val="22"/>
        </w:rPr>
        <w:t>a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rchivo de </w:t>
      </w:r>
      <w:r w:rsidR="00023A84" w:rsidRPr="00DB68E2">
        <w:rPr>
          <w:rFonts w:ascii="Lucida Sans Unicode" w:hAnsi="Lucida Sans Unicode" w:cs="Lucida Sans Unicode"/>
          <w:sz w:val="22"/>
          <w:szCs w:val="22"/>
        </w:rPr>
        <w:t>c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oncentración, se vincularon los expedientes digitalizados mediante los metadatos </w:t>
      </w:r>
      <w:r w:rsidR="00417563" w:rsidRPr="00DB68E2">
        <w:rPr>
          <w:rFonts w:ascii="Lucida Sans Unicode" w:hAnsi="Lucida Sans Unicode" w:cs="Lucida Sans Unicode"/>
          <w:sz w:val="22"/>
          <w:szCs w:val="22"/>
        </w:rPr>
        <w:t>correspondientes</w:t>
      </w:r>
      <w:r w:rsidRPr="00DB68E2">
        <w:rPr>
          <w:rFonts w:ascii="Lucida Sans Unicode" w:hAnsi="Lucida Sans Unicode" w:cs="Lucida Sans Unicode"/>
          <w:sz w:val="22"/>
          <w:szCs w:val="22"/>
        </w:rPr>
        <w:t>.</w:t>
      </w:r>
    </w:p>
    <w:p w14:paraId="169CB866" w14:textId="77777777" w:rsidR="003D3E62" w:rsidRPr="00DB68E2" w:rsidRDefault="003D3E62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1B9C910" w14:textId="20C4AE94" w:rsidR="00FA069F" w:rsidRPr="00DB68E2" w:rsidRDefault="00FA069F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3. </w:t>
      </w:r>
      <w:r w:rsidR="00816B34" w:rsidRPr="00DB68E2">
        <w:rPr>
          <w:rFonts w:ascii="Lucida Sans Unicode" w:hAnsi="Lucida Sans Unicode" w:cs="Lucida Sans Unicode"/>
          <w:b/>
          <w:bCs/>
          <w:sz w:val="22"/>
          <w:szCs w:val="22"/>
        </w:rPr>
        <w:t>Actualización de los re</w:t>
      </w:r>
      <w:r w:rsidR="00AD23FF" w:rsidRPr="00DB68E2">
        <w:rPr>
          <w:rFonts w:ascii="Lucida Sans Unicode" w:hAnsi="Lucida Sans Unicode" w:cs="Lucida Sans Unicode"/>
          <w:b/>
          <w:bCs/>
          <w:sz w:val="22"/>
          <w:szCs w:val="22"/>
        </w:rPr>
        <w:t>sponsables de archivo de trámite</w:t>
      </w:r>
      <w:r w:rsidR="00816B34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por área</w:t>
      </w:r>
    </w:p>
    <w:p w14:paraId="4533720B" w14:textId="0425D0C1" w:rsidR="003D3E62" w:rsidRPr="00DB68E2" w:rsidRDefault="00816B34" w:rsidP="00DB68E2">
      <w:pPr>
        <w:spacing w:line="276" w:lineRule="auto"/>
        <w:ind w:left="66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El Instituto Electoral cuenta con 18 servidores públicos de estructura </w:t>
      </w:r>
      <w:r w:rsidR="00C7231C" w:rsidRPr="00DB68E2">
        <w:rPr>
          <w:rFonts w:ascii="Lucida Sans Unicode" w:hAnsi="Lucida Sans Unicode" w:cs="Lucida Sans Unicode"/>
          <w:sz w:val="22"/>
          <w:szCs w:val="22"/>
        </w:rPr>
        <w:t xml:space="preserve">como </w:t>
      </w:r>
      <w:r w:rsidRPr="00DB68E2">
        <w:rPr>
          <w:rFonts w:ascii="Lucida Sans Unicode" w:hAnsi="Lucida Sans Unicode" w:cs="Lucida Sans Unicode"/>
          <w:sz w:val="22"/>
          <w:szCs w:val="22"/>
        </w:rPr>
        <w:t>responsables del archivo de trámite</w:t>
      </w:r>
      <w:r w:rsidR="003D3E62" w:rsidRPr="00DB68E2">
        <w:rPr>
          <w:rFonts w:ascii="Lucida Sans Unicode" w:hAnsi="Lucida Sans Unicode" w:cs="Lucida Sans Unicode"/>
          <w:sz w:val="22"/>
          <w:szCs w:val="22"/>
        </w:rPr>
        <w:t>.</w:t>
      </w:r>
    </w:p>
    <w:p w14:paraId="726124DD" w14:textId="77777777" w:rsidR="003D3E62" w:rsidRPr="00DB68E2" w:rsidRDefault="003D3E62" w:rsidP="00DB68E2">
      <w:pPr>
        <w:spacing w:line="276" w:lineRule="auto"/>
        <w:ind w:left="66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0FBDDD1" w14:textId="27B22AA0" w:rsidR="003D3E62" w:rsidRPr="00DB68E2" w:rsidRDefault="003D3E62" w:rsidP="00DB68E2">
      <w:pPr>
        <w:spacing w:line="276" w:lineRule="auto"/>
        <w:ind w:left="66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El área coordinadora de archivo solicitó </w:t>
      </w:r>
      <w:r w:rsidR="00F40C34" w:rsidRPr="00DB68E2">
        <w:rPr>
          <w:rFonts w:ascii="Lucida Sans Unicode" w:hAnsi="Lucida Sans Unicode" w:cs="Lucida Sans Unicode"/>
          <w:sz w:val="22"/>
          <w:szCs w:val="22"/>
        </w:rPr>
        <w:t>dos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F40C34" w:rsidRPr="00DB68E2">
        <w:rPr>
          <w:rFonts w:ascii="Lucida Sans Unicode" w:hAnsi="Lucida Sans Unicode" w:cs="Lucida Sans Unicode"/>
          <w:sz w:val="22"/>
          <w:szCs w:val="22"/>
        </w:rPr>
        <w:t>veces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en el año la actualización de los responsables del archivo de trámite. </w:t>
      </w:r>
    </w:p>
    <w:p w14:paraId="4F3B8792" w14:textId="77777777" w:rsidR="00DD63AB" w:rsidRPr="00DB68E2" w:rsidRDefault="00DD63AB" w:rsidP="00DB68E2">
      <w:pPr>
        <w:spacing w:line="276" w:lineRule="auto"/>
        <w:ind w:left="66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5C5B70F" w14:textId="12BBFA89" w:rsidR="00816B34" w:rsidRPr="00DB68E2" w:rsidRDefault="000831DA" w:rsidP="00DB68E2">
      <w:pPr>
        <w:spacing w:line="276" w:lineRule="auto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En lo que respecta a los numerales </w:t>
      </w:r>
      <w:r w:rsidR="00F40C34" w:rsidRPr="00DB68E2">
        <w:rPr>
          <w:rFonts w:ascii="Lucida Sans Unicode" w:hAnsi="Lucida Sans Unicode" w:cs="Lucida Sans Unicode"/>
          <w:sz w:val="22"/>
          <w:szCs w:val="22"/>
        </w:rPr>
        <w:t>4</w:t>
      </w:r>
      <w:r w:rsidRPr="00DB68E2">
        <w:rPr>
          <w:rFonts w:ascii="Lucida Sans Unicode" w:hAnsi="Lucida Sans Unicode" w:cs="Lucida Sans Unicode"/>
          <w:sz w:val="22"/>
          <w:szCs w:val="22"/>
        </w:rPr>
        <w:t>,</w:t>
      </w:r>
      <w:r w:rsidR="003D3E62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F40C34" w:rsidRPr="00DB68E2">
        <w:rPr>
          <w:rFonts w:ascii="Lucida Sans Unicode" w:hAnsi="Lucida Sans Unicode" w:cs="Lucida Sans Unicode"/>
          <w:sz w:val="22"/>
          <w:szCs w:val="22"/>
        </w:rPr>
        <w:t>5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y </w:t>
      </w:r>
      <w:r w:rsidR="00F40C34" w:rsidRPr="00DB68E2">
        <w:rPr>
          <w:rFonts w:ascii="Lucida Sans Unicode" w:hAnsi="Lucida Sans Unicode" w:cs="Lucida Sans Unicode"/>
          <w:sz w:val="22"/>
          <w:szCs w:val="22"/>
        </w:rPr>
        <w:t>6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, consistentes </w:t>
      </w:r>
      <w:r w:rsidR="00F40C34" w:rsidRPr="00DB68E2">
        <w:rPr>
          <w:rFonts w:ascii="Lucida Sans Unicode" w:hAnsi="Lucida Sans Unicode" w:cs="Lucida Sans Unicode"/>
          <w:sz w:val="22"/>
          <w:szCs w:val="22"/>
        </w:rPr>
        <w:t>en:</w:t>
      </w:r>
    </w:p>
    <w:p w14:paraId="39C1DB55" w14:textId="77777777" w:rsidR="00584A6B" w:rsidRDefault="00584A6B" w:rsidP="00DB68E2">
      <w:pPr>
        <w:spacing w:line="276" w:lineRule="auto"/>
        <w:rPr>
          <w:rFonts w:ascii="Lucida Sans Unicode" w:hAnsi="Lucida Sans Unicode" w:cs="Lucida Sans Unicode"/>
          <w:sz w:val="22"/>
          <w:szCs w:val="22"/>
        </w:rPr>
      </w:pPr>
    </w:p>
    <w:p w14:paraId="03FD4723" w14:textId="77777777" w:rsidR="00DB68E2" w:rsidRDefault="00DB68E2" w:rsidP="00DB68E2">
      <w:pPr>
        <w:spacing w:line="276" w:lineRule="auto"/>
        <w:rPr>
          <w:rFonts w:ascii="Lucida Sans Unicode" w:hAnsi="Lucida Sans Unicode" w:cs="Lucida Sans Unicode"/>
          <w:sz w:val="22"/>
          <w:szCs w:val="22"/>
        </w:rPr>
      </w:pPr>
    </w:p>
    <w:p w14:paraId="322EB996" w14:textId="77777777" w:rsidR="00DB68E2" w:rsidRPr="00DB68E2" w:rsidRDefault="00DB68E2" w:rsidP="00DB68E2">
      <w:pPr>
        <w:spacing w:line="276" w:lineRule="auto"/>
        <w:rPr>
          <w:rFonts w:ascii="Lucida Sans Unicode" w:hAnsi="Lucida Sans Unicode" w:cs="Lucida Sans Unicode"/>
          <w:sz w:val="22"/>
          <w:szCs w:val="22"/>
        </w:rPr>
      </w:pPr>
    </w:p>
    <w:p w14:paraId="3F964C17" w14:textId="355F3F60" w:rsidR="000831DA" w:rsidRPr="00DB68E2" w:rsidRDefault="00CD59B3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4</w:t>
      </w:r>
      <w:r w:rsidR="000831DA" w:rsidRPr="00DB68E2">
        <w:rPr>
          <w:rFonts w:ascii="Lucida Sans Unicode" w:hAnsi="Lucida Sans Unicode" w:cs="Lucida Sans Unicode"/>
          <w:b/>
          <w:bCs/>
          <w:sz w:val="22"/>
          <w:szCs w:val="22"/>
        </w:rPr>
        <w:t>. Capacita</w:t>
      </w:r>
      <w:r w:rsidR="00FA1CF8" w:rsidRPr="00DB68E2">
        <w:rPr>
          <w:rFonts w:ascii="Lucida Sans Unicode" w:hAnsi="Lucida Sans Unicode" w:cs="Lucida Sans Unicode"/>
          <w:b/>
          <w:bCs/>
          <w:sz w:val="22"/>
          <w:szCs w:val="22"/>
        </w:rPr>
        <w:t>ción</w:t>
      </w:r>
      <w:r w:rsidR="000831DA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al personal que participa en los procesos archivísticos.</w:t>
      </w:r>
    </w:p>
    <w:p w14:paraId="03F1F5E9" w14:textId="5FA9D0B5" w:rsidR="000831DA" w:rsidRDefault="00CD59B3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5</w:t>
      </w:r>
      <w:r w:rsidR="000831DA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. </w:t>
      </w:r>
      <w:r w:rsidR="00584A6B" w:rsidRPr="00DB68E2">
        <w:rPr>
          <w:rFonts w:ascii="Lucida Sans Unicode" w:hAnsi="Lucida Sans Unicode" w:cs="Lucida Sans Unicode"/>
          <w:b/>
          <w:bCs/>
          <w:sz w:val="22"/>
          <w:szCs w:val="22"/>
        </w:rPr>
        <w:t>Mesas de trabajo con las áreas generadoras para el llenado de los formatos de inventarios</w:t>
      </w:r>
      <w:r w:rsidR="0064603D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y</w:t>
      </w:r>
      <w:r w:rsidR="00584A6B"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la realización de las fichas técnicas de valoración documental.</w:t>
      </w:r>
    </w:p>
    <w:p w14:paraId="26645F58" w14:textId="77777777" w:rsidR="00192848" w:rsidRPr="00DB68E2" w:rsidRDefault="00192848" w:rsidP="00192848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6. Avance de la digitalización del archivo de concentración del Instituto Electoral y de Participación Ciudadana del Estado de Jalisco.</w:t>
      </w:r>
    </w:p>
    <w:p w14:paraId="48CDE763" w14:textId="77777777" w:rsidR="00F40C34" w:rsidRPr="00DB68E2" w:rsidRDefault="00F40C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Se ejecutó el servicio para la implementación del Sistema Institucional de Archivos, la transferencia de conocimientos y digitalización con renta de equipo.</w:t>
      </w:r>
    </w:p>
    <w:p w14:paraId="1E32A033" w14:textId="77777777" w:rsidR="00F40C34" w:rsidRPr="00DB68E2" w:rsidRDefault="00F40C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17389933" w14:textId="77777777" w:rsidR="00F40C34" w:rsidRPr="00DB68E2" w:rsidRDefault="00F40C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El servicio contempló tres líneas de acción con el objetivo de dar cumplimiento a las obligaciones establecidas en el marco legal de las disposiciones en materia de archivos aplicables al Instituto como sujeto obligado.</w:t>
      </w:r>
    </w:p>
    <w:p w14:paraId="7159F6BE" w14:textId="77777777" w:rsidR="00F40C34" w:rsidRPr="00DB68E2" w:rsidRDefault="00F40C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235BC03A" w14:textId="4C24C99C" w:rsidR="00F40C34" w:rsidRPr="00DB68E2" w:rsidRDefault="00F40C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En el mes de septiembre se capacitó al personal del área coordinadora de archivo, así como al personal de la Dirección de Transparencia, Protección de Datos Personal</w:t>
      </w:r>
      <w:r w:rsidR="003812DB" w:rsidRPr="00DB68E2">
        <w:rPr>
          <w:rFonts w:ascii="Lucida Sans Unicode" w:hAnsi="Lucida Sans Unicode" w:cs="Lucida Sans Unicode"/>
        </w:rPr>
        <w:t>es</w:t>
      </w:r>
      <w:r w:rsidRPr="00DB68E2">
        <w:rPr>
          <w:rFonts w:ascii="Lucida Sans Unicode" w:hAnsi="Lucida Sans Unicode" w:cs="Lucida Sans Unicode"/>
        </w:rPr>
        <w:t xml:space="preserve"> y Archivo. </w:t>
      </w:r>
    </w:p>
    <w:p w14:paraId="198702CD" w14:textId="3719D60D" w:rsidR="0054318B" w:rsidRPr="00DB68E2" w:rsidRDefault="00966B6C" w:rsidP="00DB68E2">
      <w:pPr>
        <w:widowControl w:val="0"/>
        <w:tabs>
          <w:tab w:val="left" w:pos="8647"/>
        </w:tabs>
        <w:kinsoku w:val="0"/>
        <w:overflowPunct w:val="0"/>
        <w:autoSpaceDE w:val="0"/>
        <w:autoSpaceDN w:val="0"/>
        <w:adjustRightInd w:val="0"/>
        <w:spacing w:line="276" w:lineRule="auto"/>
        <w:ind w:right="142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Se 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>cotej</w:t>
      </w:r>
      <w:r w:rsidR="00AB2B65" w:rsidRPr="00DB68E2">
        <w:rPr>
          <w:rFonts w:ascii="Lucida Sans Unicode" w:hAnsi="Lucida Sans Unicode" w:cs="Lucida Sans Unicode"/>
          <w:sz w:val="22"/>
          <w:szCs w:val="22"/>
        </w:rPr>
        <w:t>ó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de manera</w:t>
      </w:r>
      <w:r w:rsidR="0054318B" w:rsidRPr="00DB68E2">
        <w:rPr>
          <w:rFonts w:ascii="Lucida Sans Unicode" w:hAnsi="Lucida Sans Unicode" w:cs="Lucida Sans Unicode"/>
          <w:sz w:val="22"/>
          <w:szCs w:val="22"/>
        </w:rPr>
        <w:t xml:space="preserve"> física el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54318B" w:rsidRPr="00DB68E2">
        <w:rPr>
          <w:rFonts w:ascii="Lucida Sans Unicode" w:hAnsi="Lucida Sans Unicode" w:cs="Lucida Sans Unicode"/>
          <w:sz w:val="22"/>
          <w:szCs w:val="22"/>
        </w:rPr>
        <w:t xml:space="preserve">Informe con sus anexos relativo a las actividades realizadas en materia de desarrollo archivístico por la coordinación de oficialía de partes, 2021 - abril 2022. </w:t>
      </w:r>
    </w:p>
    <w:p w14:paraId="551466A9" w14:textId="77777777" w:rsidR="0054318B" w:rsidRPr="00DB68E2" w:rsidRDefault="0054318B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344A52E7" w14:textId="5615C6DC" w:rsidR="00816B34" w:rsidRPr="00DB68E2" w:rsidRDefault="0054318B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Posteriormente </w:t>
      </w:r>
      <w:r w:rsidR="00816B34" w:rsidRPr="00DB68E2">
        <w:rPr>
          <w:rFonts w:ascii="Lucida Sans Unicode" w:hAnsi="Lucida Sans Unicode" w:cs="Lucida Sans Unicode"/>
        </w:rPr>
        <w:t xml:space="preserve">se generó el acercamiento con las áreas para que actualizaran o designarán al </w:t>
      </w:r>
      <w:r w:rsidRPr="00DB68E2">
        <w:rPr>
          <w:rFonts w:ascii="Lucida Sans Unicode" w:hAnsi="Lucida Sans Unicode" w:cs="Lucida Sans Unicode"/>
        </w:rPr>
        <w:t>responsable</w:t>
      </w:r>
      <w:r w:rsidR="00816B34" w:rsidRPr="00DB68E2">
        <w:rPr>
          <w:rFonts w:ascii="Lucida Sans Unicode" w:hAnsi="Lucida Sans Unicode" w:cs="Lucida Sans Unicode"/>
        </w:rPr>
        <w:t xml:space="preserve"> de archivo de trámite de su dirección. </w:t>
      </w:r>
    </w:p>
    <w:p w14:paraId="225B3BEA" w14:textId="77777777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6F5124B8" w14:textId="3AEDF24E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Se </w:t>
      </w:r>
      <w:r w:rsidR="007A107E" w:rsidRPr="00DB68E2">
        <w:rPr>
          <w:rFonts w:ascii="Lucida Sans Unicode" w:hAnsi="Lucida Sans Unicode" w:cs="Lucida Sans Unicode"/>
        </w:rPr>
        <w:t xml:space="preserve">realizaron </w:t>
      </w:r>
      <w:r w:rsidR="00AB1077" w:rsidRPr="00DB68E2">
        <w:rPr>
          <w:rFonts w:ascii="Lucida Sans Unicode" w:hAnsi="Lucida Sans Unicode" w:cs="Lucida Sans Unicode"/>
        </w:rPr>
        <w:t>trabajos</w:t>
      </w:r>
      <w:r w:rsidR="007A107E" w:rsidRPr="00DB68E2">
        <w:rPr>
          <w:rFonts w:ascii="Lucida Sans Unicode" w:hAnsi="Lucida Sans Unicode" w:cs="Lucida Sans Unicode"/>
        </w:rPr>
        <w:t xml:space="preserve"> conforme al </w:t>
      </w:r>
      <w:r w:rsidR="00AB1077" w:rsidRPr="00DB68E2">
        <w:rPr>
          <w:rFonts w:ascii="Lucida Sans Unicode" w:hAnsi="Lucida Sans Unicode" w:cs="Lucida Sans Unicode"/>
        </w:rPr>
        <w:t>cronograma</w:t>
      </w:r>
      <w:r w:rsidR="007A107E" w:rsidRPr="00DB68E2">
        <w:rPr>
          <w:rFonts w:ascii="Lucida Sans Unicode" w:hAnsi="Lucida Sans Unicode" w:cs="Lucida Sans Unicode"/>
        </w:rPr>
        <w:t xml:space="preserve"> de </w:t>
      </w:r>
      <w:r w:rsidR="00AB1077" w:rsidRPr="00DB68E2">
        <w:rPr>
          <w:rFonts w:ascii="Lucida Sans Unicode" w:hAnsi="Lucida Sans Unicode" w:cs="Lucida Sans Unicode"/>
        </w:rPr>
        <w:t>actividades donde estuvieron involucradas el área coordinadora de archivos</w:t>
      </w:r>
      <w:r w:rsidR="009B68B0" w:rsidRPr="00DB68E2">
        <w:rPr>
          <w:rFonts w:ascii="Lucida Sans Unicode" w:hAnsi="Lucida Sans Unicode" w:cs="Lucida Sans Unicode"/>
        </w:rPr>
        <w:t xml:space="preserve">, personal de </w:t>
      </w:r>
      <w:r w:rsidR="00AB1077" w:rsidRPr="00DB68E2">
        <w:rPr>
          <w:rFonts w:ascii="Lucida Sans Unicode" w:hAnsi="Lucida Sans Unicode" w:cs="Lucida Sans Unicode"/>
        </w:rPr>
        <w:t>la Dirección de Transparencia, Protección de Datos Personales y Archivo, y</w:t>
      </w:r>
      <w:r w:rsidRPr="00DB68E2">
        <w:rPr>
          <w:rFonts w:ascii="Lucida Sans Unicode" w:hAnsi="Lucida Sans Unicode" w:cs="Lucida Sans Unicode"/>
        </w:rPr>
        <w:t xml:space="preserve"> los responsables de archivo de trámite</w:t>
      </w:r>
      <w:r w:rsidR="009B68B0" w:rsidRPr="00DB68E2">
        <w:rPr>
          <w:rFonts w:ascii="Lucida Sans Unicode" w:hAnsi="Lucida Sans Unicode" w:cs="Lucida Sans Unicode"/>
        </w:rPr>
        <w:t>.</w:t>
      </w:r>
    </w:p>
    <w:p w14:paraId="415C1B46" w14:textId="77777777" w:rsidR="000E7BA3" w:rsidRPr="00DB68E2" w:rsidRDefault="000E7BA3" w:rsidP="00DB68E2">
      <w:pPr>
        <w:pStyle w:val="Prrafodelista"/>
        <w:ind w:left="0"/>
        <w:jc w:val="center"/>
        <w:rPr>
          <w:rFonts w:ascii="Lucida Sans Unicode" w:hAnsi="Lucida Sans Unicode" w:cs="Lucida Sans Unicode"/>
          <w:noProof/>
        </w:rPr>
      </w:pPr>
    </w:p>
    <w:p w14:paraId="16FAA494" w14:textId="64CDAC69" w:rsidR="00816B34" w:rsidRPr="00DB68E2" w:rsidRDefault="00816B34" w:rsidP="00DB68E2">
      <w:pPr>
        <w:pStyle w:val="Prrafodelista"/>
        <w:ind w:left="0"/>
        <w:jc w:val="center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63AC3857" wp14:editId="74CFD93B">
            <wp:extent cx="6097567" cy="2642065"/>
            <wp:effectExtent l="0" t="0" r="0" b="6350"/>
            <wp:docPr id="11721308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3081" name="Imagen 1" descr="Tabla&#10;&#10;Descripción generada automáticamente"/>
                    <pic:cNvPicPr/>
                  </pic:nvPicPr>
                  <pic:blipFill rotWithShape="1">
                    <a:blip r:embed="rId27"/>
                    <a:srcRect l="4558" t="7676" r="1836"/>
                    <a:stretch/>
                  </pic:blipFill>
                  <pic:spPr bwMode="auto">
                    <a:xfrm>
                      <a:off x="0" y="0"/>
                      <a:ext cx="6113084" cy="264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86D73" w14:textId="77777777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2CB7F381" w14:textId="77777777" w:rsidR="00BB0864" w:rsidRPr="00DB68E2" w:rsidRDefault="00816B34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>Capacitación</w:t>
      </w:r>
    </w:p>
    <w:p w14:paraId="1E62D936" w14:textId="15D96522" w:rsidR="00816B34" w:rsidRDefault="00816B34" w:rsidP="00DB68E2">
      <w:pPr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Se impartió una capacitación de modalidad presencial con duración de 20 horas, mismas que se </w:t>
      </w:r>
      <w:r w:rsidR="00BB0864" w:rsidRPr="00DB68E2">
        <w:rPr>
          <w:rFonts w:ascii="Lucida Sans Unicode" w:hAnsi="Lucida Sans Unicode" w:cs="Lucida Sans Unicode"/>
          <w:sz w:val="22"/>
          <w:szCs w:val="22"/>
        </w:rPr>
        <w:t>desarrollaron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en 5 sesiones, en las siguientes fechas</w:t>
      </w:r>
      <w:r w:rsidR="00FA0F7A" w:rsidRPr="00DB68E2">
        <w:rPr>
          <w:rFonts w:ascii="Lucida Sans Unicode" w:hAnsi="Lucida Sans Unicode" w:cs="Lucida Sans Unicode"/>
          <w:sz w:val="22"/>
          <w:szCs w:val="22"/>
        </w:rPr>
        <w:t>: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martes 17, sábados 21 y 28 de octubre, así como los sábados 04 y 11 de noviembre del año 2023.</w:t>
      </w:r>
    </w:p>
    <w:p w14:paraId="3BBE94D3" w14:textId="77777777" w:rsidR="00DB68E2" w:rsidRDefault="00DB68E2" w:rsidP="00DB68E2">
      <w:pPr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AAD2E94" w14:textId="77777777" w:rsidR="00DB68E2" w:rsidRPr="00DB68E2" w:rsidRDefault="00DB68E2" w:rsidP="00DB68E2">
      <w:pPr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5133AB1B" w14:textId="77777777" w:rsidR="00816B34" w:rsidRPr="00DB68E2" w:rsidRDefault="00816B34" w:rsidP="00DB68E2">
      <w:pPr>
        <w:pStyle w:val="Prrafodelista"/>
        <w:jc w:val="center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  <w:noProof/>
        </w:rPr>
        <w:drawing>
          <wp:inline distT="0" distB="0" distL="0" distR="0" wp14:anchorId="7DEF11BE" wp14:editId="34EBBCA7">
            <wp:extent cx="2874873" cy="2609384"/>
            <wp:effectExtent l="152400" t="152400" r="154305" b="153035"/>
            <wp:docPr id="1490468626" name="Imagen 1" descr="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68626" name="Imagen 1" descr="Texto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4873" cy="26093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3D47A0" w14:textId="77777777" w:rsidR="00DB68E2" w:rsidRDefault="00DB68E2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70E5C5A4" w14:textId="7CCE87D1" w:rsidR="00816B34" w:rsidRPr="00DB68E2" w:rsidRDefault="00FA0F7A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lastRenderedPageBreak/>
        <w:t xml:space="preserve">En el curso “Sistema Institucional de Archivo del IEPC” </w:t>
      </w:r>
      <w:r w:rsidR="00816B34" w:rsidRPr="00DB68E2">
        <w:rPr>
          <w:rFonts w:ascii="Lucida Sans Unicode" w:hAnsi="Lucida Sans Unicode" w:cs="Lucida Sans Unicode"/>
        </w:rPr>
        <w:t>se abordaron los siguientes temas:</w:t>
      </w:r>
    </w:p>
    <w:p w14:paraId="4E3F559C" w14:textId="77777777" w:rsidR="00816B34" w:rsidRPr="00DB68E2" w:rsidRDefault="00816B34" w:rsidP="00DB68E2">
      <w:pPr>
        <w:pStyle w:val="Prrafodelista"/>
        <w:numPr>
          <w:ilvl w:val="0"/>
          <w:numId w:val="4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1. El sistema institucional de archivos</w:t>
      </w:r>
    </w:p>
    <w:p w14:paraId="6EC41657" w14:textId="77777777" w:rsidR="00816B34" w:rsidRPr="00DB68E2" w:rsidRDefault="00816B34" w:rsidP="00DB68E2">
      <w:pPr>
        <w:pStyle w:val="Prrafodelista"/>
        <w:numPr>
          <w:ilvl w:val="0"/>
          <w:numId w:val="5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Componentes del SIA;</w:t>
      </w:r>
    </w:p>
    <w:p w14:paraId="7399EB2F" w14:textId="77777777" w:rsidR="00816B34" w:rsidRPr="00DB68E2" w:rsidRDefault="00816B34" w:rsidP="00DB68E2">
      <w:pPr>
        <w:pStyle w:val="Prrafodelista"/>
        <w:numPr>
          <w:ilvl w:val="0"/>
          <w:numId w:val="5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Estructura al SIA;</w:t>
      </w:r>
    </w:p>
    <w:p w14:paraId="72E05358" w14:textId="77777777" w:rsidR="00816B34" w:rsidRPr="00DB68E2" w:rsidRDefault="00816B34" w:rsidP="00DB68E2">
      <w:pPr>
        <w:pStyle w:val="Prrafodelista"/>
        <w:numPr>
          <w:ilvl w:val="0"/>
          <w:numId w:val="5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Los procesos archivísticos;</w:t>
      </w:r>
    </w:p>
    <w:p w14:paraId="22EA5F1E" w14:textId="77777777" w:rsidR="00816B34" w:rsidRPr="00DB68E2" w:rsidRDefault="00816B34" w:rsidP="00DB68E2">
      <w:pPr>
        <w:pStyle w:val="Prrafodelista"/>
        <w:numPr>
          <w:ilvl w:val="0"/>
          <w:numId w:val="5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Herramientas que hacen funcionar al SIA;</w:t>
      </w:r>
    </w:p>
    <w:p w14:paraId="144FB707" w14:textId="77777777" w:rsidR="00816B34" w:rsidRPr="00DB68E2" w:rsidRDefault="00816B34" w:rsidP="00DB68E2">
      <w:pPr>
        <w:pStyle w:val="Prrafodelista"/>
        <w:numPr>
          <w:ilvl w:val="0"/>
          <w:numId w:val="6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El cuadro general de clasificación;</w:t>
      </w:r>
    </w:p>
    <w:p w14:paraId="512D32B3" w14:textId="77777777" w:rsidR="00816B34" w:rsidRPr="00DB68E2" w:rsidRDefault="00816B34" w:rsidP="00DB68E2">
      <w:pPr>
        <w:pStyle w:val="Prrafodelista"/>
        <w:numPr>
          <w:ilvl w:val="0"/>
          <w:numId w:val="6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El catálogo de disposición documental; </w:t>
      </w:r>
    </w:p>
    <w:p w14:paraId="4DFEEED8" w14:textId="77777777" w:rsidR="00816B34" w:rsidRPr="00DB68E2" w:rsidRDefault="00816B34" w:rsidP="00DB68E2">
      <w:pPr>
        <w:pStyle w:val="Prrafodelista"/>
        <w:numPr>
          <w:ilvl w:val="0"/>
          <w:numId w:val="6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Los inventarios de expedientes;</w:t>
      </w:r>
    </w:p>
    <w:p w14:paraId="481DAAF0" w14:textId="77777777" w:rsidR="00816B34" w:rsidRPr="00DB68E2" w:rsidRDefault="00816B34" w:rsidP="00DB68E2">
      <w:pPr>
        <w:pStyle w:val="Prrafodelista"/>
        <w:numPr>
          <w:ilvl w:val="0"/>
          <w:numId w:val="6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La guía de archivos documental.</w:t>
      </w:r>
    </w:p>
    <w:p w14:paraId="35338431" w14:textId="77777777" w:rsidR="00816B34" w:rsidRPr="00DB68E2" w:rsidRDefault="00816B34" w:rsidP="00DB68E2">
      <w:pPr>
        <w:pStyle w:val="Prrafodelista"/>
        <w:numPr>
          <w:ilvl w:val="0"/>
          <w:numId w:val="4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2. El archivo de trámite.</w:t>
      </w:r>
    </w:p>
    <w:p w14:paraId="14631ED3" w14:textId="77777777" w:rsidR="00816B34" w:rsidRPr="00DB68E2" w:rsidRDefault="00816B34" w:rsidP="00DB68E2">
      <w:pPr>
        <w:pStyle w:val="Prrafodelista"/>
        <w:numPr>
          <w:ilvl w:val="0"/>
          <w:numId w:val="7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Funciones del archivo de trámite; </w:t>
      </w:r>
    </w:p>
    <w:p w14:paraId="39A24205" w14:textId="5C857A10" w:rsidR="00816B34" w:rsidRPr="00DB68E2" w:rsidRDefault="00816B34" w:rsidP="00DB68E2">
      <w:pPr>
        <w:pStyle w:val="Prrafodelista"/>
        <w:numPr>
          <w:ilvl w:val="0"/>
          <w:numId w:val="7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Integración de expedientes;</w:t>
      </w:r>
    </w:p>
    <w:p w14:paraId="20CB8A97" w14:textId="77777777" w:rsidR="00816B34" w:rsidRPr="00DB68E2" w:rsidRDefault="00816B34" w:rsidP="00DB68E2">
      <w:pPr>
        <w:pStyle w:val="Prrafodelista"/>
        <w:numPr>
          <w:ilvl w:val="0"/>
          <w:numId w:val="7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Organización de expedientes;</w:t>
      </w:r>
    </w:p>
    <w:p w14:paraId="3B90955A" w14:textId="77777777" w:rsidR="00816B34" w:rsidRPr="00DB68E2" w:rsidRDefault="00816B34" w:rsidP="00DB68E2">
      <w:pPr>
        <w:pStyle w:val="Prrafodelista"/>
        <w:numPr>
          <w:ilvl w:val="0"/>
          <w:numId w:val="7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Descripción de expedientes;</w:t>
      </w:r>
    </w:p>
    <w:p w14:paraId="34BE7703" w14:textId="1ED30633" w:rsidR="00816B34" w:rsidRPr="00DB68E2" w:rsidRDefault="00816B34" w:rsidP="00DB68E2">
      <w:pPr>
        <w:pStyle w:val="Prrafodelista"/>
        <w:numPr>
          <w:ilvl w:val="0"/>
          <w:numId w:val="7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Gestión de expedientes;</w:t>
      </w:r>
    </w:p>
    <w:p w14:paraId="09E8755A" w14:textId="77777777" w:rsidR="00816B34" w:rsidRPr="00DB68E2" w:rsidRDefault="00816B34" w:rsidP="00DB68E2">
      <w:pPr>
        <w:pStyle w:val="Prrafodelista"/>
        <w:numPr>
          <w:ilvl w:val="0"/>
          <w:numId w:val="7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Transferencias primarias.</w:t>
      </w:r>
    </w:p>
    <w:p w14:paraId="061D67DC" w14:textId="77777777" w:rsidR="00816B34" w:rsidRPr="00DB68E2" w:rsidRDefault="00816B34" w:rsidP="00DB68E2">
      <w:pPr>
        <w:pStyle w:val="Prrafodelista"/>
        <w:numPr>
          <w:ilvl w:val="0"/>
          <w:numId w:val="4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3. El archivo de concentración.</w:t>
      </w:r>
    </w:p>
    <w:p w14:paraId="312620F7" w14:textId="777F10B8" w:rsidR="00816B34" w:rsidRPr="00DB68E2" w:rsidRDefault="00816B34" w:rsidP="00DB68E2">
      <w:pPr>
        <w:pStyle w:val="Prrafodelista"/>
        <w:numPr>
          <w:ilvl w:val="0"/>
          <w:numId w:val="8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Funciones del archivo de trámite;</w:t>
      </w:r>
    </w:p>
    <w:p w14:paraId="1ECB667E" w14:textId="77777777" w:rsidR="00816B34" w:rsidRPr="00DB68E2" w:rsidRDefault="00816B34" w:rsidP="00DB68E2">
      <w:pPr>
        <w:pStyle w:val="Prrafodelista"/>
        <w:numPr>
          <w:ilvl w:val="0"/>
          <w:numId w:val="8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Integración de expedientes;</w:t>
      </w:r>
    </w:p>
    <w:p w14:paraId="7C27C38A" w14:textId="77777777" w:rsidR="00816B34" w:rsidRPr="00DB68E2" w:rsidRDefault="00816B34" w:rsidP="00DB68E2">
      <w:pPr>
        <w:pStyle w:val="Prrafodelista"/>
        <w:numPr>
          <w:ilvl w:val="0"/>
          <w:numId w:val="8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Organización de expedientes;</w:t>
      </w:r>
    </w:p>
    <w:p w14:paraId="1C85882F" w14:textId="053D5D66" w:rsidR="00816B34" w:rsidRPr="00DB68E2" w:rsidRDefault="00816B34" w:rsidP="00DB68E2">
      <w:pPr>
        <w:pStyle w:val="Prrafodelista"/>
        <w:numPr>
          <w:ilvl w:val="0"/>
          <w:numId w:val="8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Descripción de expedientes</w:t>
      </w:r>
      <w:r w:rsidR="00E33719" w:rsidRPr="00DB68E2">
        <w:rPr>
          <w:rFonts w:ascii="Lucida Sans Unicode" w:hAnsi="Lucida Sans Unicode" w:cs="Lucida Sans Unicode"/>
        </w:rPr>
        <w:t>;</w:t>
      </w:r>
    </w:p>
    <w:p w14:paraId="49C64113" w14:textId="40BDCEFC" w:rsidR="00816B34" w:rsidRPr="00DB68E2" w:rsidRDefault="00816B34" w:rsidP="00DB68E2">
      <w:pPr>
        <w:pStyle w:val="Prrafodelista"/>
        <w:numPr>
          <w:ilvl w:val="0"/>
          <w:numId w:val="8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Gestión de expedientes</w:t>
      </w:r>
      <w:r w:rsidR="00E33719" w:rsidRPr="00DB68E2">
        <w:rPr>
          <w:rFonts w:ascii="Lucida Sans Unicode" w:hAnsi="Lucida Sans Unicode" w:cs="Lucida Sans Unicode"/>
        </w:rPr>
        <w:t>;</w:t>
      </w:r>
    </w:p>
    <w:p w14:paraId="55BB531D" w14:textId="4CBA66A6" w:rsidR="00816B34" w:rsidRPr="00DB68E2" w:rsidRDefault="00816B34" w:rsidP="00DB68E2">
      <w:pPr>
        <w:pStyle w:val="Prrafodelista"/>
        <w:numPr>
          <w:ilvl w:val="0"/>
          <w:numId w:val="8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Transferencias primarias</w:t>
      </w:r>
      <w:r w:rsidR="00E33719" w:rsidRPr="00DB68E2">
        <w:rPr>
          <w:rFonts w:ascii="Lucida Sans Unicode" w:hAnsi="Lucida Sans Unicode" w:cs="Lucida Sans Unicode"/>
        </w:rPr>
        <w:t>.</w:t>
      </w:r>
      <w:r w:rsidRPr="00DB68E2">
        <w:rPr>
          <w:rFonts w:ascii="Lucida Sans Unicode" w:hAnsi="Lucida Sans Unicode" w:cs="Lucida Sans Unicode"/>
        </w:rPr>
        <w:t xml:space="preserve"> </w:t>
      </w:r>
    </w:p>
    <w:p w14:paraId="06E80C23" w14:textId="0683EB32" w:rsidR="00816B34" w:rsidRPr="00DB68E2" w:rsidRDefault="00816B34" w:rsidP="00DB68E2">
      <w:pPr>
        <w:pStyle w:val="Prrafodelista"/>
        <w:numPr>
          <w:ilvl w:val="0"/>
          <w:numId w:val="4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4. Conservación de documentos</w:t>
      </w:r>
      <w:r w:rsidR="00E33719" w:rsidRPr="00DB68E2">
        <w:rPr>
          <w:rFonts w:ascii="Lucida Sans Unicode" w:hAnsi="Lucida Sans Unicode" w:cs="Lucida Sans Unicode"/>
        </w:rPr>
        <w:t>.</w:t>
      </w:r>
    </w:p>
    <w:p w14:paraId="0F265370" w14:textId="0DE29211" w:rsidR="00816B34" w:rsidRPr="00DB68E2" w:rsidRDefault="00816B34" w:rsidP="00DB68E2">
      <w:pPr>
        <w:pStyle w:val="Prrafodelista"/>
        <w:numPr>
          <w:ilvl w:val="0"/>
          <w:numId w:val="9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Concepto de conservación y preservación</w:t>
      </w:r>
      <w:r w:rsidR="00E33719" w:rsidRPr="00DB68E2">
        <w:rPr>
          <w:rFonts w:ascii="Lucida Sans Unicode" w:hAnsi="Lucida Sans Unicode" w:cs="Lucida Sans Unicode"/>
        </w:rPr>
        <w:t>;</w:t>
      </w:r>
    </w:p>
    <w:p w14:paraId="4C5BB66B" w14:textId="480A52CB" w:rsidR="00816B34" w:rsidRPr="00DB68E2" w:rsidRDefault="00816B34" w:rsidP="00DB68E2">
      <w:pPr>
        <w:pStyle w:val="Prrafodelista"/>
        <w:numPr>
          <w:ilvl w:val="0"/>
          <w:numId w:val="9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Medidas mínimas para la conservación</w:t>
      </w:r>
      <w:r w:rsidR="00E33719" w:rsidRPr="00DB68E2">
        <w:rPr>
          <w:rFonts w:ascii="Lucida Sans Unicode" w:hAnsi="Lucida Sans Unicode" w:cs="Lucida Sans Unicode"/>
        </w:rPr>
        <w:t>;</w:t>
      </w:r>
    </w:p>
    <w:p w14:paraId="757212B1" w14:textId="4F170D90" w:rsidR="00816B34" w:rsidRPr="00DB68E2" w:rsidRDefault="00816B34" w:rsidP="00DB68E2">
      <w:pPr>
        <w:pStyle w:val="Prrafodelista"/>
        <w:numPr>
          <w:ilvl w:val="0"/>
          <w:numId w:val="9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Programa de prevención y seguridad</w:t>
      </w:r>
      <w:r w:rsidR="00E33719" w:rsidRPr="00DB68E2">
        <w:rPr>
          <w:rFonts w:ascii="Lucida Sans Unicode" w:hAnsi="Lucida Sans Unicode" w:cs="Lucida Sans Unicode"/>
        </w:rPr>
        <w:t>.</w:t>
      </w:r>
    </w:p>
    <w:p w14:paraId="3443F8C0" w14:textId="2AAABFF8" w:rsidR="00816B34" w:rsidRPr="00DB68E2" w:rsidRDefault="00551FFC" w:rsidP="00DB68E2">
      <w:pPr>
        <w:spacing w:line="276" w:lineRule="auto"/>
        <w:ind w:left="78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7345B9E2" wp14:editId="0F7896B6">
            <wp:simplePos x="0" y="0"/>
            <wp:positionH relativeFrom="page">
              <wp:posOffset>2057260</wp:posOffset>
            </wp:positionH>
            <wp:positionV relativeFrom="paragraph">
              <wp:posOffset>76934</wp:posOffset>
            </wp:positionV>
            <wp:extent cx="3670935" cy="2061845"/>
            <wp:effectExtent l="171450" t="152400" r="158115" b="167005"/>
            <wp:wrapSquare wrapText="bothSides"/>
            <wp:docPr id="1602234829" name="Imagen 4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34829" name="Imagen 4" descr="Un grupo de personas en un salón de clases&#10;&#10;Descripción generada automáticamente con confianza media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0618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ABFAF" w14:textId="5B0A0691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67885F8F" w14:textId="4899F068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  <w:color w:val="0070C0"/>
        </w:rPr>
      </w:pPr>
      <w:r w:rsidRPr="00DB68E2">
        <w:rPr>
          <w:rFonts w:ascii="Lucida Sans Unicode" w:hAnsi="Lucida Sans Unicode" w:cs="Lucida Sans Unicode"/>
          <w:color w:val="0070C0"/>
        </w:rPr>
        <w:t xml:space="preserve"> </w:t>
      </w:r>
    </w:p>
    <w:p w14:paraId="75C6D99F" w14:textId="1E2F8D75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  <w:color w:val="0070C0"/>
        </w:rPr>
        <w:t xml:space="preserve">                                                                   </w:t>
      </w:r>
    </w:p>
    <w:p w14:paraId="68979F72" w14:textId="77777777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1BCCCDD4" w14:textId="5D7CDC35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1B0109B2" w14:textId="77777777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11DDB6AD" w14:textId="77777777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01B5C97E" w14:textId="77777777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35FF948E" w14:textId="77777777" w:rsidR="00816B34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1DED139E" w14:textId="565D0526" w:rsidR="00816B34" w:rsidRPr="00DB68E2" w:rsidRDefault="00816B34" w:rsidP="00DB68E2">
      <w:pPr>
        <w:pStyle w:val="Prrafodelista"/>
        <w:ind w:left="0"/>
        <w:jc w:val="center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  <w:color w:val="0070C0"/>
        </w:rPr>
        <w:t xml:space="preserve">                                                               </w:t>
      </w:r>
    </w:p>
    <w:p w14:paraId="11FA8C4D" w14:textId="2B6B9421" w:rsidR="00AB2B65" w:rsidRPr="00DB68E2" w:rsidRDefault="00816B34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Se logró una asistencia recurrente de los participantes en las sesiones de la capacitación, obteniendo clases dinámicas y enriquecedoras, al personal se le instruyó sobre </w:t>
      </w:r>
      <w:r w:rsidR="00AB2B65" w:rsidRPr="00DB68E2">
        <w:rPr>
          <w:rFonts w:ascii="Lucida Sans Unicode" w:hAnsi="Lucida Sans Unicode" w:cs="Lucida Sans Unicode"/>
        </w:rPr>
        <w:t xml:space="preserve">los antecedentes, doctrina, </w:t>
      </w:r>
      <w:r w:rsidRPr="00DB68E2">
        <w:rPr>
          <w:rFonts w:ascii="Lucida Sans Unicode" w:hAnsi="Lucida Sans Unicode" w:cs="Lucida Sans Unicode"/>
        </w:rPr>
        <w:t>responsabilidades que se tienen en materia de archivo, se guío al personal para el llenado de los formatos correspondientes para el ejercicio de las atribuciones</w:t>
      </w:r>
      <w:r w:rsidR="00AB2B65" w:rsidRPr="00DB68E2">
        <w:rPr>
          <w:rFonts w:ascii="Lucida Sans Unicode" w:hAnsi="Lucida Sans Unicode" w:cs="Lucida Sans Unicode"/>
        </w:rPr>
        <w:t xml:space="preserve">. </w:t>
      </w:r>
    </w:p>
    <w:p w14:paraId="1ADC969C" w14:textId="77777777" w:rsidR="00AB2B65" w:rsidRPr="00DB68E2" w:rsidRDefault="00AB2B65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</w:p>
    <w:p w14:paraId="532FFC66" w14:textId="40A5A2F4" w:rsidR="00816B34" w:rsidRPr="00DB68E2" w:rsidRDefault="00AB2B65" w:rsidP="00DB68E2">
      <w:pPr>
        <w:pStyle w:val="Prrafodelista"/>
        <w:ind w:left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E</w:t>
      </w:r>
      <w:r w:rsidR="00816B34" w:rsidRPr="00DB68E2">
        <w:rPr>
          <w:rFonts w:ascii="Lucida Sans Unicode" w:hAnsi="Lucida Sans Unicode" w:cs="Lucida Sans Unicode"/>
        </w:rPr>
        <w:t xml:space="preserve">n la última sesión se realizó una evaluación </w:t>
      </w:r>
      <w:r w:rsidRPr="00DB68E2">
        <w:rPr>
          <w:rFonts w:ascii="Lucida Sans Unicode" w:hAnsi="Lucida Sans Unicode" w:cs="Lucida Sans Unicode"/>
        </w:rPr>
        <w:t>con</w:t>
      </w:r>
      <w:r w:rsidR="00816B34" w:rsidRPr="00DB68E2">
        <w:rPr>
          <w:rFonts w:ascii="Lucida Sans Unicode" w:hAnsi="Lucida Sans Unicode" w:cs="Lucida Sans Unicode"/>
        </w:rPr>
        <w:t xml:space="preserve"> un cuestionario </w:t>
      </w:r>
      <w:r w:rsidRPr="00DB68E2">
        <w:rPr>
          <w:rFonts w:ascii="Lucida Sans Unicode" w:hAnsi="Lucida Sans Unicode" w:cs="Lucida Sans Unicode"/>
        </w:rPr>
        <w:t>sobres</w:t>
      </w:r>
      <w:r w:rsidR="00816B34" w:rsidRPr="00DB68E2">
        <w:rPr>
          <w:rFonts w:ascii="Lucida Sans Unicode" w:hAnsi="Lucida Sans Unicode" w:cs="Lucida Sans Unicode"/>
        </w:rPr>
        <w:t xml:space="preserve"> los temas expu</w:t>
      </w:r>
      <w:r w:rsidRPr="00DB68E2">
        <w:rPr>
          <w:rFonts w:ascii="Lucida Sans Unicode" w:hAnsi="Lucida Sans Unicode" w:cs="Lucida Sans Unicode"/>
        </w:rPr>
        <w:t xml:space="preserve">estos. </w:t>
      </w:r>
    </w:p>
    <w:p w14:paraId="64D5C5B9" w14:textId="77777777" w:rsidR="00816B34" w:rsidRPr="00DB68E2" w:rsidRDefault="00816B34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Sistema Institucional de Archivo </w:t>
      </w:r>
    </w:p>
    <w:p w14:paraId="780F27A4" w14:textId="15E304C0" w:rsidR="00816B34" w:rsidRPr="00DB68E2" w:rsidRDefault="00816B3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De acuerdo con el artículo 20 de la Ley General de Archivos</w:t>
      </w:r>
      <w:r w:rsidR="006C342D" w:rsidRPr="00DB68E2">
        <w:rPr>
          <w:rFonts w:ascii="Lucida Sans Unicode" w:hAnsi="Lucida Sans Unicode" w:cs="Lucida Sans Unicode"/>
          <w:sz w:val="22"/>
          <w:szCs w:val="22"/>
        </w:rPr>
        <w:t xml:space="preserve">; y </w:t>
      </w:r>
      <w:r w:rsidRPr="00DB68E2">
        <w:rPr>
          <w:rFonts w:ascii="Lucida Sans Unicode" w:hAnsi="Lucida Sans Unicode" w:cs="Lucida Sans Unicode"/>
          <w:sz w:val="22"/>
          <w:szCs w:val="22"/>
        </w:rPr>
        <w:t>2, fracción II y III de Ley de Archivos del Estado de Jalisco y sus Municipios, se debe contar con el Sistema Institucional de Archivo actualizado, mediante la adecuada administración y custodia de los archivos del Instituto; ya que esto permite asegurar el acceso oportuno a la información.</w:t>
      </w:r>
    </w:p>
    <w:p w14:paraId="2CBB08F5" w14:textId="77777777" w:rsidR="0088197D" w:rsidRPr="00DB68E2" w:rsidRDefault="0088197D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3EADBF94" w14:textId="63F88717" w:rsidR="006C342D" w:rsidRPr="00DB68E2" w:rsidRDefault="00816B34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Por lo cual se comenzó a trabajar en la actualización de los instrumentos de control    archivístico</w:t>
      </w:r>
      <w:r w:rsidR="000831DA" w:rsidRPr="00DB68E2">
        <w:rPr>
          <w:rFonts w:ascii="Lucida Sans Unicode" w:hAnsi="Lucida Sans Unicode" w:cs="Lucida Sans Unicode"/>
          <w:sz w:val="22"/>
          <w:szCs w:val="22"/>
        </w:rPr>
        <w:t xml:space="preserve"> iniciando con el acercamiento con las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áreas, </w:t>
      </w:r>
      <w:r w:rsidR="000831DA" w:rsidRPr="00DB68E2">
        <w:rPr>
          <w:rFonts w:ascii="Lucida Sans Unicode" w:hAnsi="Lucida Sans Unicode" w:cs="Lucida Sans Unicode"/>
          <w:sz w:val="22"/>
          <w:szCs w:val="22"/>
        </w:rPr>
        <w:t>posteriormente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se </w:t>
      </w:r>
      <w:r w:rsidR="000831DA" w:rsidRPr="00DB68E2">
        <w:rPr>
          <w:rFonts w:ascii="Lucida Sans Unicode" w:hAnsi="Lucida Sans Unicode" w:cs="Lucida Sans Unicode"/>
          <w:sz w:val="22"/>
          <w:szCs w:val="22"/>
        </w:rPr>
        <w:t>continuó con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la actualización de la base de datos de los responsables de archivo de trámite de cada dirección tal como lo establece la Ley General de Archivos</w:t>
      </w:r>
      <w:r w:rsidR="006C342D" w:rsidRPr="00DB68E2">
        <w:rPr>
          <w:rFonts w:ascii="Lucida Sans Unicode" w:hAnsi="Lucida Sans Unicode" w:cs="Lucida Sans Unicode"/>
          <w:sz w:val="22"/>
          <w:szCs w:val="22"/>
        </w:rPr>
        <w:t>.</w:t>
      </w:r>
    </w:p>
    <w:p w14:paraId="24C62B78" w14:textId="77777777" w:rsidR="006C342D" w:rsidRPr="00DB68E2" w:rsidRDefault="006C342D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5D0D280D" w14:textId="591E6E42" w:rsidR="008D3513" w:rsidRPr="00DB68E2" w:rsidRDefault="006C342D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Para mejorar la comprensión y aterrizar los temas relacionados por atribuciones s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>e realizaron asesorías individuales con las áreas</w:t>
      </w:r>
      <w:r w:rsidR="00AB20C8" w:rsidRPr="00DB68E2">
        <w:rPr>
          <w:rFonts w:ascii="Lucida Sans Unicode" w:hAnsi="Lucida Sans Unicode" w:cs="Lucida Sans Unicode"/>
          <w:sz w:val="22"/>
          <w:szCs w:val="22"/>
        </w:rPr>
        <w:t>,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esto con el fin de poder trabajar en conjunto en el llenado de las fichas técnicas de valoración documental </w:t>
      </w:r>
      <w:r w:rsidR="001F341A" w:rsidRPr="00DB68E2">
        <w:rPr>
          <w:rFonts w:ascii="Lucida Sans Unicode" w:hAnsi="Lucida Sans Unicode" w:cs="Lucida Sans Unicode"/>
          <w:sz w:val="22"/>
          <w:szCs w:val="22"/>
        </w:rPr>
        <w:t>y actualizar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sus series documentales en el cuadro general de clasificación archivística</w:t>
      </w:r>
      <w:r w:rsidR="000831DA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AB20C8" w:rsidRPr="00DB68E2">
        <w:rPr>
          <w:rFonts w:ascii="Lucida Sans Unicode" w:hAnsi="Lucida Sans Unicode" w:cs="Lucida Sans Unicode"/>
          <w:sz w:val="22"/>
          <w:szCs w:val="22"/>
        </w:rPr>
        <w:t>con</w:t>
      </w:r>
      <w:r w:rsidR="000831DA" w:rsidRPr="00DB68E2">
        <w:rPr>
          <w:rFonts w:ascii="Lucida Sans Unicode" w:hAnsi="Lucida Sans Unicode" w:cs="Lucida Sans Unicode"/>
          <w:sz w:val="22"/>
          <w:szCs w:val="22"/>
        </w:rPr>
        <w:t xml:space="preserve"> base a sus atribuciones</w:t>
      </w:r>
      <w:r w:rsidR="008D3513" w:rsidRPr="00DB68E2">
        <w:rPr>
          <w:rFonts w:ascii="Lucida Sans Unicode" w:hAnsi="Lucida Sans Unicode" w:cs="Lucida Sans Unicode"/>
          <w:sz w:val="22"/>
          <w:szCs w:val="22"/>
        </w:rPr>
        <w:t xml:space="preserve">. </w:t>
      </w:r>
    </w:p>
    <w:p w14:paraId="419DF35A" w14:textId="6D0D59F6" w:rsidR="008D3513" w:rsidRPr="00DB68E2" w:rsidRDefault="008D3513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4943316" w14:textId="743DC1A2" w:rsidR="00A54F27" w:rsidRPr="00DB68E2" w:rsidRDefault="00285AE9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79744" behindDoc="0" locked="0" layoutInCell="1" allowOverlap="1" wp14:anchorId="1238471A" wp14:editId="6B618CA7">
            <wp:simplePos x="0" y="0"/>
            <wp:positionH relativeFrom="margin">
              <wp:posOffset>334653</wp:posOffset>
            </wp:positionH>
            <wp:positionV relativeFrom="paragraph">
              <wp:posOffset>171450</wp:posOffset>
            </wp:positionV>
            <wp:extent cx="2363470" cy="1547495"/>
            <wp:effectExtent l="152400" t="171450" r="170180" b="167005"/>
            <wp:wrapSquare wrapText="bothSides"/>
            <wp:docPr id="2104847927" name="Imagen 2" descr="Un par de personas sentadas en una mes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47927" name="Imagen 2" descr="Un par de personas sentadas en una mesa de madera&#10;&#10;Descripción generada automáticamente con confianza baja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5474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170EB" w14:textId="40C22CCE" w:rsidR="00A54F27" w:rsidRPr="00DB68E2" w:rsidRDefault="00285AE9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054C673A" wp14:editId="5C53B0DD">
            <wp:simplePos x="0" y="0"/>
            <wp:positionH relativeFrom="column">
              <wp:posOffset>2960378</wp:posOffset>
            </wp:positionH>
            <wp:positionV relativeFrom="paragraph">
              <wp:posOffset>83185</wp:posOffset>
            </wp:positionV>
            <wp:extent cx="2473325" cy="1564005"/>
            <wp:effectExtent l="152400" t="152400" r="155575" b="169545"/>
            <wp:wrapSquare wrapText="bothSides"/>
            <wp:docPr id="930908364" name="Imagen 1" descr="Un grupo de personas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08364" name="Imagen 1" descr="Un grupo de personas en una oficina&#10;&#10;Descripción generada automá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5640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0F20E" w14:textId="61F29A91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A2ADD20" w14:textId="77777777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A47E750" w14:textId="6977860A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EF96624" w14:textId="098294E4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30F012E2" w14:textId="4274C853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57C9133" w14:textId="575036C7" w:rsidR="00816B34" w:rsidRPr="00DB68E2" w:rsidRDefault="00663E39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81792" behindDoc="1" locked="0" layoutInCell="1" allowOverlap="1" wp14:anchorId="52E1C35F" wp14:editId="59DCAB3C">
            <wp:simplePos x="0" y="0"/>
            <wp:positionH relativeFrom="column">
              <wp:posOffset>541655</wp:posOffset>
            </wp:positionH>
            <wp:positionV relativeFrom="paragraph">
              <wp:posOffset>202920</wp:posOffset>
            </wp:positionV>
            <wp:extent cx="2543810" cy="1504950"/>
            <wp:effectExtent l="152400" t="171450" r="161290" b="152400"/>
            <wp:wrapTight wrapText="bothSides">
              <wp:wrapPolygon edited="0">
                <wp:start x="-324" y="-2461"/>
                <wp:lineTo x="-1294" y="-1914"/>
                <wp:lineTo x="-1294" y="18046"/>
                <wp:lineTo x="-485" y="19959"/>
                <wp:lineTo x="1294" y="22967"/>
                <wp:lineTo x="1456" y="23514"/>
                <wp:lineTo x="22323" y="23514"/>
                <wp:lineTo x="22808" y="19959"/>
                <wp:lineTo x="22646" y="1641"/>
                <wp:lineTo x="20220" y="-1914"/>
                <wp:lineTo x="19573" y="-2461"/>
                <wp:lineTo x="-324" y="-2461"/>
              </wp:wrapPolygon>
            </wp:wrapTight>
            <wp:docPr id="2107311563" name="Imagen 6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11563" name="Imagen 6" descr="Texto&#10;&#10;Descripción generada automáticamente con confianza baja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504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8E2">
        <w:rPr>
          <w:rFonts w:ascii="Lucida Sans Unicode" w:hAnsi="Lucida Sans Unicode" w:cs="Lucida Sans Unicode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83840" behindDoc="0" locked="0" layoutInCell="1" allowOverlap="1" wp14:anchorId="48C5F9A2" wp14:editId="04562FC0">
            <wp:simplePos x="0" y="0"/>
            <wp:positionH relativeFrom="column">
              <wp:posOffset>3365500</wp:posOffset>
            </wp:positionH>
            <wp:positionV relativeFrom="paragraph">
              <wp:posOffset>459740</wp:posOffset>
            </wp:positionV>
            <wp:extent cx="2219325" cy="1409700"/>
            <wp:effectExtent l="171450" t="133350" r="161925" b="152400"/>
            <wp:wrapSquare wrapText="bothSides"/>
            <wp:docPr id="1391985048" name="Imagen 8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85048" name="Imagen 8" descr="Personas sentadas en una mesa&#10;&#10;Descripción generada automáticamente con confianza media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09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8E2">
        <w:rPr>
          <w:rFonts w:ascii="Lucida Sans Unicode" w:hAnsi="Lucida Sans Unicode" w:cs="Lucida Sans Unicode"/>
          <w:b/>
          <w:bCs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84864" behindDoc="1" locked="0" layoutInCell="1" allowOverlap="1" wp14:anchorId="0D956236" wp14:editId="5675387F">
            <wp:simplePos x="0" y="0"/>
            <wp:positionH relativeFrom="column">
              <wp:posOffset>3487420</wp:posOffset>
            </wp:positionH>
            <wp:positionV relativeFrom="paragraph">
              <wp:posOffset>2162810</wp:posOffset>
            </wp:positionV>
            <wp:extent cx="2187575" cy="1807845"/>
            <wp:effectExtent l="171450" t="171450" r="155575" b="154305"/>
            <wp:wrapNone/>
            <wp:docPr id="695020730" name="Imagen 6" descr="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20730" name="Imagen 6" descr="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8078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4B78B2" w14:textId="0BF40C81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A7CBF9A" w14:textId="72B47005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B5C3144" w14:textId="21551986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24D8912" w14:textId="5588DB8F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6AAD8A6" w14:textId="0212CA00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BE6AE9A" w14:textId="16601803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EF3306D" w14:textId="0915CEF4" w:rsidR="00A54F27" w:rsidRPr="00DB68E2" w:rsidRDefault="003851ED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86912" behindDoc="1" locked="0" layoutInCell="1" allowOverlap="1" wp14:anchorId="54211624" wp14:editId="19DD6ECA">
            <wp:simplePos x="0" y="0"/>
            <wp:positionH relativeFrom="margin">
              <wp:posOffset>866140</wp:posOffset>
            </wp:positionH>
            <wp:positionV relativeFrom="paragraph">
              <wp:posOffset>236855</wp:posOffset>
            </wp:positionV>
            <wp:extent cx="2343785" cy="1840865"/>
            <wp:effectExtent l="152400" t="171450" r="170815" b="159385"/>
            <wp:wrapTight wrapText="bothSides">
              <wp:wrapPolygon edited="0">
                <wp:start x="-702" y="-2012"/>
                <wp:lineTo x="-1404" y="-1565"/>
                <wp:lineTo x="-1404" y="18553"/>
                <wp:lineTo x="2107" y="23247"/>
                <wp:lineTo x="22296" y="23247"/>
                <wp:lineTo x="22999" y="20117"/>
                <wp:lineTo x="22999" y="5588"/>
                <wp:lineTo x="22296" y="2235"/>
                <wp:lineTo x="22296" y="2012"/>
                <wp:lineTo x="19312" y="-2012"/>
                <wp:lineTo x="-702" y="-2012"/>
              </wp:wrapPolygon>
            </wp:wrapTight>
            <wp:docPr id="1255318061" name="Imagen 4" descr="Un par de hombres sentado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18061" name="Imagen 4" descr="Un par de hombres sentados en una mesa&#10;&#10;Descripción generada automáticamente con confianza baja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8408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749AA" w14:textId="6B53CE14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2F32F07" w14:textId="5064C2AA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07515FEC" w14:textId="693DA458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EAAC939" w14:textId="1C16DD5A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155A4DB" w14:textId="4F638F91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D886A08" w14:textId="6429EF90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32E475FD" w14:textId="77777777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F339818" w14:textId="4C6253F4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570D5F48" w14:textId="67067FCE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8872A2C" w14:textId="77777777" w:rsidR="00A54F27" w:rsidRPr="00DB68E2" w:rsidRDefault="00A54F27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A3465CB" w14:textId="695A14E2" w:rsidR="00CD59B3" w:rsidRPr="00DB68E2" w:rsidRDefault="00816B34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La Ley General de Archivos en el artículo 11, fracción XI</w:t>
      </w:r>
      <w:r w:rsidR="00945A38" w:rsidRPr="00DB68E2">
        <w:rPr>
          <w:rFonts w:ascii="Lucida Sans Unicode" w:hAnsi="Lucida Sans Unicode" w:cs="Lucida Sans Unicode"/>
          <w:sz w:val="22"/>
          <w:szCs w:val="22"/>
        </w:rPr>
        <w:t>,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y la Ley de Archivos del Estado de Jalisco y sus Municipios en el artículo 114, fracción XI establecen como obligación aplicar métodos y medidas para la organización, protección y conservación de los documentos de archivo, considerando el estado que guardan y el espacio para su almacenamiento; así como procurar el resguardo digital de dichos documentos</w:t>
      </w:r>
      <w:r w:rsidR="00CD59B3" w:rsidRPr="00DB68E2">
        <w:rPr>
          <w:rFonts w:ascii="Lucida Sans Unicode" w:hAnsi="Lucida Sans Unicode" w:cs="Lucida Sans Unicode"/>
          <w:sz w:val="22"/>
          <w:szCs w:val="22"/>
        </w:rPr>
        <w:t>.</w:t>
      </w:r>
    </w:p>
    <w:p w14:paraId="4553B57B" w14:textId="79EFE978" w:rsidR="00816B34" w:rsidRPr="00DB68E2" w:rsidRDefault="001F341A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E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>n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945A38" w:rsidRPr="00DB68E2">
        <w:rPr>
          <w:rFonts w:ascii="Lucida Sans Unicode" w:hAnsi="Lucida Sans Unicode" w:cs="Lucida Sans Unicode"/>
          <w:sz w:val="22"/>
          <w:szCs w:val="22"/>
        </w:rPr>
        <w:t>ese sentido</w:t>
      </w:r>
      <w:r w:rsidRPr="00DB68E2">
        <w:rPr>
          <w:rFonts w:ascii="Lucida Sans Unicode" w:hAnsi="Lucida Sans Unicode" w:cs="Lucida Sans Unicode"/>
          <w:sz w:val="22"/>
          <w:szCs w:val="22"/>
        </w:rPr>
        <w:t>,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se </w:t>
      </w:r>
      <w:r w:rsidRPr="00DB68E2">
        <w:rPr>
          <w:rFonts w:ascii="Lucida Sans Unicode" w:hAnsi="Lucida Sans Unicode" w:cs="Lucida Sans Unicode"/>
          <w:sz w:val="22"/>
          <w:szCs w:val="22"/>
        </w:rPr>
        <w:t>realizó la organización y valoración de los documentos que se encuentran en el archivo de concentración</w:t>
      </w:r>
      <w:r w:rsidR="00C44B64" w:rsidRPr="00DB68E2">
        <w:rPr>
          <w:rFonts w:ascii="Lucida Sans Unicode" w:hAnsi="Lucida Sans Unicode" w:cs="Lucida Sans Unicode"/>
          <w:sz w:val="22"/>
          <w:szCs w:val="22"/>
        </w:rPr>
        <w:t xml:space="preserve"> del que se desprenden 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un total de 1468 cajas mismas que fueron relacionadas </w:t>
      </w:r>
      <w:r w:rsidR="00415B34" w:rsidRPr="00DB68E2">
        <w:rPr>
          <w:rFonts w:ascii="Lucida Sans Unicode" w:hAnsi="Lucida Sans Unicode" w:cs="Lucida Sans Unicode"/>
          <w:sz w:val="22"/>
          <w:szCs w:val="22"/>
        </w:rPr>
        <w:t>con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base a las atribuciones de cada área</w:t>
      </w:r>
      <w:r w:rsidR="00DE0772" w:rsidRPr="00DB68E2">
        <w:rPr>
          <w:rFonts w:ascii="Lucida Sans Unicode" w:hAnsi="Lucida Sans Unicode" w:cs="Lucida Sans Unicode"/>
          <w:sz w:val="22"/>
          <w:szCs w:val="22"/>
        </w:rPr>
        <w:t>,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="00C44B64" w:rsidRPr="00DB68E2">
        <w:rPr>
          <w:rFonts w:ascii="Lucida Sans Unicode" w:hAnsi="Lucida Sans Unicode" w:cs="Lucida Sans Unicode"/>
          <w:sz w:val="22"/>
          <w:szCs w:val="22"/>
        </w:rPr>
        <w:t>simultáneamente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se </w:t>
      </w:r>
      <w:r w:rsidR="00C44B64" w:rsidRPr="00DB68E2">
        <w:rPr>
          <w:rFonts w:ascii="Lucida Sans Unicode" w:hAnsi="Lucida Sans Unicode" w:cs="Lucida Sans Unicode"/>
          <w:sz w:val="22"/>
          <w:szCs w:val="22"/>
        </w:rPr>
        <w:t>hizo el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expurgo</w:t>
      </w:r>
      <w:r w:rsidR="00C44B64" w:rsidRPr="00DB68E2">
        <w:rPr>
          <w:rFonts w:ascii="Lucida Sans Unicode" w:hAnsi="Lucida Sans Unicode" w:cs="Lucida Sans Unicode"/>
          <w:sz w:val="22"/>
          <w:szCs w:val="22"/>
        </w:rPr>
        <w:t xml:space="preserve"> correspondiente.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</w:p>
    <w:p w14:paraId="774F2949" w14:textId="77777777" w:rsidR="008D3513" w:rsidRPr="00DB68E2" w:rsidRDefault="008D3513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3886FEE1" w14:textId="74BCD788" w:rsidR="00AE347C" w:rsidRPr="00DB68E2" w:rsidRDefault="00816B34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Se continúo con la </w:t>
      </w:r>
      <w:r w:rsidR="00AE347C" w:rsidRPr="00DB68E2">
        <w:rPr>
          <w:rFonts w:ascii="Lucida Sans Unicode" w:hAnsi="Lucida Sans Unicode" w:cs="Lucida Sans Unicode"/>
          <w:sz w:val="22"/>
          <w:szCs w:val="22"/>
        </w:rPr>
        <w:t>valoración</w:t>
      </w:r>
      <w:r w:rsidR="00415B34" w:rsidRPr="00DB68E2">
        <w:rPr>
          <w:rFonts w:ascii="Lucida Sans Unicode" w:hAnsi="Lucida Sans Unicode" w:cs="Lucida Sans Unicode"/>
          <w:sz w:val="22"/>
          <w:szCs w:val="22"/>
        </w:rPr>
        <w:t xml:space="preserve"> documental </w:t>
      </w:r>
      <w:r w:rsidRPr="00DB68E2">
        <w:rPr>
          <w:rFonts w:ascii="Lucida Sans Unicode" w:hAnsi="Lucida Sans Unicode" w:cs="Lucida Sans Unicode"/>
          <w:sz w:val="22"/>
          <w:szCs w:val="22"/>
        </w:rPr>
        <w:t>para realizar la separación de los documentos</w:t>
      </w:r>
      <w:r w:rsidR="00C44B64"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  <w:r w:rsidRPr="00DB68E2">
        <w:rPr>
          <w:rFonts w:ascii="Lucida Sans Unicode" w:hAnsi="Lucida Sans Unicode" w:cs="Lucida Sans Unicode"/>
          <w:sz w:val="22"/>
          <w:szCs w:val="22"/>
        </w:rPr>
        <w:t>que no se consideran</w:t>
      </w:r>
      <w:r w:rsidR="00C44B64" w:rsidRPr="00DB68E2">
        <w:rPr>
          <w:rFonts w:ascii="Lucida Sans Unicode" w:hAnsi="Lucida Sans Unicode" w:cs="Lucida Sans Unicode"/>
          <w:sz w:val="22"/>
          <w:szCs w:val="22"/>
        </w:rPr>
        <w:t xml:space="preserve"> con valor documental,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sino </w:t>
      </w:r>
      <w:r w:rsidR="00C44B64" w:rsidRPr="00DB68E2">
        <w:rPr>
          <w:rFonts w:ascii="Lucida Sans Unicode" w:hAnsi="Lucida Sans Unicode" w:cs="Lucida Sans Unicode"/>
          <w:sz w:val="22"/>
          <w:szCs w:val="22"/>
        </w:rPr>
        <w:t>material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de comprobación administrativa o informativos</w:t>
      </w:r>
      <w:r w:rsidR="00415B34" w:rsidRPr="00DB68E2">
        <w:rPr>
          <w:rFonts w:ascii="Lucida Sans Unicode" w:hAnsi="Lucida Sans Unicode" w:cs="Lucida Sans Unicode"/>
          <w:sz w:val="22"/>
          <w:szCs w:val="22"/>
        </w:rPr>
        <w:t>.</w:t>
      </w:r>
    </w:p>
    <w:p w14:paraId="6F2E9BEE" w14:textId="77777777" w:rsidR="00AE347C" w:rsidRPr="00DB68E2" w:rsidRDefault="00AE347C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color w:val="DC3939"/>
          <w:sz w:val="22"/>
          <w:szCs w:val="22"/>
        </w:rPr>
      </w:pPr>
    </w:p>
    <w:p w14:paraId="4ACFCF57" w14:textId="56CAE48D" w:rsidR="009A784E" w:rsidRPr="00DB68E2" w:rsidRDefault="00415B34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Una vez </w:t>
      </w:r>
      <w:r w:rsidR="00663E39" w:rsidRPr="00DB68E2">
        <w:rPr>
          <w:rFonts w:ascii="Lucida Sans Unicode" w:hAnsi="Lucida Sans Unicode" w:cs="Lucida Sans Unicode"/>
          <w:sz w:val="22"/>
          <w:szCs w:val="22"/>
        </w:rPr>
        <w:t>seleccionados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los documentos</w:t>
      </w:r>
      <w:r w:rsidR="00663E39" w:rsidRPr="00DB68E2">
        <w:rPr>
          <w:rFonts w:ascii="Lucida Sans Unicode" w:hAnsi="Lucida Sans Unicode" w:cs="Lucida Sans Unicode"/>
          <w:sz w:val="22"/>
          <w:szCs w:val="22"/>
        </w:rPr>
        <w:t xml:space="preserve"> a digitalizar</w:t>
      </w:r>
      <w:r w:rsidRPr="00DB68E2">
        <w:rPr>
          <w:rFonts w:ascii="Lucida Sans Unicode" w:hAnsi="Lucida Sans Unicode" w:cs="Lucida Sans Unicode"/>
          <w:sz w:val="22"/>
          <w:szCs w:val="22"/>
        </w:rPr>
        <w:t>, s</w:t>
      </w:r>
      <w:r w:rsidR="00AE347C" w:rsidRPr="00DB68E2">
        <w:rPr>
          <w:rFonts w:ascii="Lucida Sans Unicode" w:hAnsi="Lucida Sans Unicode" w:cs="Lucida Sans Unicode"/>
          <w:sz w:val="22"/>
          <w:szCs w:val="22"/>
        </w:rPr>
        <w:t xml:space="preserve">e realizó el procedimiento </w:t>
      </w:r>
      <w:r w:rsidR="00663E39" w:rsidRPr="00DB68E2">
        <w:rPr>
          <w:rFonts w:ascii="Lucida Sans Unicode" w:hAnsi="Lucida Sans Unicode" w:cs="Lucida Sans Unicode"/>
          <w:sz w:val="22"/>
          <w:szCs w:val="22"/>
        </w:rPr>
        <w:t xml:space="preserve">respectivo, 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consistente en </w:t>
      </w:r>
      <w:bookmarkStart w:id="3" w:name="_Hlk157017862"/>
      <w:r w:rsidR="00816B34" w:rsidRPr="00DB68E2">
        <w:rPr>
          <w:rFonts w:ascii="Lucida Sans Unicode" w:hAnsi="Lucida Sans Unicode" w:cs="Lucida Sans Unicode"/>
          <w:sz w:val="22"/>
          <w:szCs w:val="22"/>
        </w:rPr>
        <w:t>21</w:t>
      </w:r>
      <w:r w:rsidR="00AA50B7" w:rsidRPr="00DB68E2">
        <w:rPr>
          <w:rFonts w:ascii="Lucida Sans Unicode" w:hAnsi="Lucida Sans Unicode" w:cs="Lucida Sans Unicode"/>
          <w:sz w:val="22"/>
          <w:szCs w:val="22"/>
        </w:rPr>
        <w:t>8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>,</w:t>
      </w:r>
      <w:r w:rsidR="00AA50B7" w:rsidRPr="00DB68E2">
        <w:rPr>
          <w:rFonts w:ascii="Lucida Sans Unicode" w:hAnsi="Lucida Sans Unicode" w:cs="Lucida Sans Unicode"/>
          <w:sz w:val="22"/>
          <w:szCs w:val="22"/>
        </w:rPr>
        <w:t>880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hojas.</w:t>
      </w:r>
    </w:p>
    <w:bookmarkEnd w:id="3"/>
    <w:p w14:paraId="5FC1D446" w14:textId="77777777" w:rsidR="00816B34" w:rsidRPr="00DB68E2" w:rsidRDefault="00816B34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22DCF2A3" w14:textId="409597F3" w:rsidR="00816B34" w:rsidRPr="00DB68E2" w:rsidRDefault="00AD23FF" w:rsidP="00DB68E2">
      <w:pPr>
        <w:spacing w:line="276" w:lineRule="auto"/>
        <w:jc w:val="both"/>
        <w:rPr>
          <w:rFonts w:ascii="Lucida Sans Unicode" w:hAnsi="Lucida Sans Unicode" w:cs="Lucida Sans Unicode"/>
          <w:b/>
          <w:bCs/>
          <w:sz w:val="22"/>
          <w:szCs w:val="22"/>
        </w:rPr>
      </w:pP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     </w:t>
      </w:r>
      <w:r w:rsidR="009A784E" w:rsidRPr="00DB68E2">
        <w:rPr>
          <w:rFonts w:ascii="Lucida Sans Unicode" w:hAnsi="Lucida Sans Unicode" w:cs="Lucida Sans Unicode"/>
          <w:b/>
          <w:bCs/>
          <w:sz w:val="22"/>
          <w:szCs w:val="22"/>
        </w:rPr>
        <w:t>7</w:t>
      </w:r>
      <w:r w:rsidR="00311827" w:rsidRPr="00DB68E2">
        <w:rPr>
          <w:rFonts w:ascii="Lucida Sans Unicode" w:hAnsi="Lucida Sans Unicode" w:cs="Lucida Sans Unicode"/>
          <w:b/>
          <w:bCs/>
          <w:sz w:val="22"/>
          <w:szCs w:val="22"/>
        </w:rPr>
        <w:t>.</w:t>
      </w:r>
      <w:r w:rsidRPr="00DB68E2">
        <w:rPr>
          <w:rFonts w:ascii="Lucida Sans Unicode" w:hAnsi="Lucida Sans Unicode" w:cs="Lucida Sans Unicode"/>
          <w:b/>
          <w:bCs/>
          <w:sz w:val="22"/>
          <w:szCs w:val="22"/>
        </w:rPr>
        <w:t xml:space="preserve"> Sesiones del Grupo Interdisciplinario de Archivo</w:t>
      </w:r>
    </w:p>
    <w:p w14:paraId="01033824" w14:textId="59D451B1" w:rsidR="007D2273" w:rsidRPr="00DB68E2" w:rsidRDefault="007D2273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El </w:t>
      </w:r>
      <w:r w:rsidR="00285AE9" w:rsidRPr="00DB68E2">
        <w:rPr>
          <w:rFonts w:ascii="Lucida Sans Unicode" w:hAnsi="Lucida Sans Unicode" w:cs="Lucida Sans Unicode"/>
          <w:sz w:val="22"/>
          <w:szCs w:val="22"/>
        </w:rPr>
        <w:t xml:space="preserve">Grupo </w:t>
      </w:r>
      <w:r w:rsidRPr="00DB68E2">
        <w:rPr>
          <w:rFonts w:ascii="Lucida Sans Unicode" w:hAnsi="Lucida Sans Unicode" w:cs="Lucida Sans Unicode"/>
          <w:sz w:val="22"/>
          <w:szCs w:val="22"/>
        </w:rPr>
        <w:t>Interdisciplinario de Archivo de este Instituto, celebró 2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 xml:space="preserve"> sesiones ordinar</w:t>
      </w:r>
      <w:r w:rsidR="009F38C2" w:rsidRPr="00DB68E2">
        <w:rPr>
          <w:rFonts w:ascii="Lucida Sans Unicode" w:hAnsi="Lucida Sans Unicode" w:cs="Lucida Sans Unicode"/>
          <w:sz w:val="22"/>
          <w:szCs w:val="22"/>
        </w:rPr>
        <w:t>i</w:t>
      </w:r>
      <w:r w:rsidR="00816B34" w:rsidRPr="00DB68E2">
        <w:rPr>
          <w:rFonts w:ascii="Lucida Sans Unicode" w:hAnsi="Lucida Sans Unicode" w:cs="Lucida Sans Unicode"/>
          <w:sz w:val="22"/>
          <w:szCs w:val="22"/>
        </w:rPr>
        <w:t>as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durante el año 2023.</w:t>
      </w:r>
    </w:p>
    <w:p w14:paraId="19988DE4" w14:textId="77777777" w:rsidR="007D2273" w:rsidRPr="00DB68E2" w:rsidRDefault="007D2273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C23527D" w14:textId="5056D003" w:rsidR="002E016A" w:rsidRPr="00DB68E2" w:rsidRDefault="00C85395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>Primera sesión ordinaria</w:t>
      </w:r>
      <w:r w:rsidR="00063AFC" w:rsidRPr="00DB68E2">
        <w:rPr>
          <w:rFonts w:ascii="Lucida Sans Unicode" w:hAnsi="Lucida Sans Unicode" w:cs="Lucida Sans Unicode"/>
          <w:sz w:val="22"/>
          <w:szCs w:val="22"/>
        </w:rPr>
        <w:t xml:space="preserve"> se desahogó</w:t>
      </w:r>
      <w:r w:rsidR="009D2063" w:rsidRPr="00DB68E2">
        <w:rPr>
          <w:rFonts w:ascii="Lucida Sans Unicode" w:hAnsi="Lucida Sans Unicode" w:cs="Lucida Sans Unicode"/>
          <w:sz w:val="22"/>
          <w:szCs w:val="22"/>
        </w:rPr>
        <w:t xml:space="preserve"> el</w:t>
      </w:r>
      <w:r w:rsidR="003F221A" w:rsidRPr="00DB68E2">
        <w:rPr>
          <w:rFonts w:ascii="Lucida Sans Unicode" w:hAnsi="Lucida Sans Unicode" w:cs="Lucida Sans Unicode"/>
          <w:sz w:val="22"/>
          <w:szCs w:val="22"/>
        </w:rPr>
        <w:t xml:space="preserve"> día 30 de enero</w:t>
      </w:r>
      <w:r w:rsidR="00063AFC" w:rsidRPr="00DB68E2">
        <w:rPr>
          <w:rFonts w:ascii="Lucida Sans Unicode" w:hAnsi="Lucida Sans Unicode" w:cs="Lucida Sans Unicode"/>
          <w:sz w:val="22"/>
          <w:szCs w:val="22"/>
        </w:rPr>
        <w:t xml:space="preserve"> del año 2023,</w:t>
      </w:r>
      <w:r w:rsidR="007D2273" w:rsidRPr="00DB68E2">
        <w:rPr>
          <w:rFonts w:ascii="Lucida Sans Unicode" w:hAnsi="Lucida Sans Unicode" w:cs="Lucida Sans Unicode"/>
          <w:sz w:val="22"/>
          <w:szCs w:val="22"/>
        </w:rPr>
        <w:t xml:space="preserve"> con los siguientes resultados:</w:t>
      </w:r>
    </w:p>
    <w:p w14:paraId="6BED98BC" w14:textId="1F71CF1D" w:rsidR="00C85395" w:rsidRPr="00DB68E2" w:rsidRDefault="00C85395" w:rsidP="00DB68E2">
      <w:pPr>
        <w:pStyle w:val="Prrafodelista"/>
        <w:numPr>
          <w:ilvl w:val="0"/>
          <w:numId w:val="14"/>
        </w:numPr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Se </w:t>
      </w:r>
      <w:r w:rsidR="002E016A" w:rsidRPr="00DB68E2">
        <w:rPr>
          <w:rFonts w:ascii="Lucida Sans Unicode" w:hAnsi="Lucida Sans Unicode" w:cs="Lucida Sans Unicode"/>
        </w:rPr>
        <w:t>aprobaron l</w:t>
      </w:r>
      <w:r w:rsidRPr="00DB68E2">
        <w:rPr>
          <w:rFonts w:ascii="Lucida Sans Unicode" w:hAnsi="Lucida Sans Unicode" w:cs="Lucida Sans Unicode"/>
        </w:rPr>
        <w:t>as Reglas de Operación del Grupo Interdisciplinario de Archivo del Instituto Electoral y de Participación Ciudadana del Estado de Jalisco.</w:t>
      </w:r>
    </w:p>
    <w:p w14:paraId="1509440F" w14:textId="4466C038" w:rsidR="00C85395" w:rsidRPr="00DB68E2" w:rsidRDefault="002E016A" w:rsidP="00DB68E2">
      <w:pPr>
        <w:pStyle w:val="Prrafodelista"/>
        <w:widowControl w:val="0"/>
        <w:numPr>
          <w:ilvl w:val="0"/>
          <w:numId w:val="14"/>
        </w:numPr>
        <w:tabs>
          <w:tab w:val="left" w:pos="8647"/>
        </w:tabs>
        <w:kinsoku w:val="0"/>
        <w:overflowPunct w:val="0"/>
        <w:autoSpaceDE w:val="0"/>
        <w:autoSpaceDN w:val="0"/>
        <w:adjustRightInd w:val="0"/>
        <w:spacing w:after="0"/>
        <w:ind w:right="142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Fue presentado el </w:t>
      </w:r>
      <w:r w:rsidR="00C85395" w:rsidRPr="00DB68E2">
        <w:rPr>
          <w:rFonts w:ascii="Lucida Sans Unicode" w:hAnsi="Lucida Sans Unicode" w:cs="Lucida Sans Unicode"/>
        </w:rPr>
        <w:t xml:space="preserve">Informe relativo a las actividades realizadas en materia de Desarrollo archivístico por la Coordinación de oficialía de partes, 2021 - abril 2022. </w:t>
      </w:r>
    </w:p>
    <w:p w14:paraId="1F84AC52" w14:textId="0FEE1A7A" w:rsidR="00C85395" w:rsidRPr="00DB68E2" w:rsidRDefault="00C85395" w:rsidP="00DB68E2">
      <w:pPr>
        <w:pStyle w:val="Prrafodelista"/>
        <w:widowControl w:val="0"/>
        <w:numPr>
          <w:ilvl w:val="0"/>
          <w:numId w:val="14"/>
        </w:numPr>
        <w:tabs>
          <w:tab w:val="left" w:pos="8647"/>
        </w:tabs>
        <w:kinsoku w:val="0"/>
        <w:overflowPunct w:val="0"/>
        <w:autoSpaceDE w:val="0"/>
        <w:autoSpaceDN w:val="0"/>
        <w:adjustRightInd w:val="0"/>
        <w:spacing w:after="0"/>
        <w:ind w:right="142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Presentación del Informe anual de cumplimiento del Programa Anual de </w:t>
      </w:r>
      <w:r w:rsidRPr="00DB68E2">
        <w:rPr>
          <w:rFonts w:ascii="Lucida Sans Unicode" w:hAnsi="Lucida Sans Unicode" w:cs="Lucida Sans Unicode"/>
        </w:rPr>
        <w:lastRenderedPageBreak/>
        <w:t xml:space="preserve">Desarrollo Archivístico 2022. </w:t>
      </w:r>
    </w:p>
    <w:p w14:paraId="3FD39A75" w14:textId="4E4A1E4F" w:rsidR="00C85395" w:rsidRPr="00DB68E2" w:rsidRDefault="002E016A" w:rsidP="00DB68E2">
      <w:pPr>
        <w:pStyle w:val="Prrafodelista"/>
        <w:widowControl w:val="0"/>
        <w:numPr>
          <w:ilvl w:val="0"/>
          <w:numId w:val="14"/>
        </w:numPr>
        <w:tabs>
          <w:tab w:val="left" w:pos="8647"/>
        </w:tabs>
        <w:kinsoku w:val="0"/>
        <w:overflowPunct w:val="0"/>
        <w:autoSpaceDE w:val="0"/>
        <w:autoSpaceDN w:val="0"/>
        <w:adjustRightInd w:val="0"/>
        <w:spacing w:after="0"/>
        <w:ind w:right="142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 xml:space="preserve">Se aprobó </w:t>
      </w:r>
      <w:r w:rsidR="00C85395" w:rsidRPr="00DB68E2">
        <w:rPr>
          <w:rFonts w:ascii="Lucida Sans Unicode" w:hAnsi="Lucida Sans Unicode" w:cs="Lucida Sans Unicode"/>
        </w:rPr>
        <w:t xml:space="preserve">el Programa Anual de Desarrollo Archivístico 2023. </w:t>
      </w:r>
    </w:p>
    <w:p w14:paraId="6C23397B" w14:textId="238171FC" w:rsidR="009D2063" w:rsidRPr="00DB68E2" w:rsidRDefault="009D2063" w:rsidP="00DB68E2">
      <w:pPr>
        <w:widowControl w:val="0"/>
        <w:tabs>
          <w:tab w:val="left" w:pos="8647"/>
        </w:tabs>
        <w:kinsoku w:val="0"/>
        <w:overflowPunct w:val="0"/>
        <w:autoSpaceDE w:val="0"/>
        <w:autoSpaceDN w:val="0"/>
        <w:adjustRightInd w:val="0"/>
        <w:spacing w:line="276" w:lineRule="auto"/>
        <w:ind w:right="142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6A3C93F" w14:textId="30CC0F6A" w:rsidR="009D2063" w:rsidRPr="00DB68E2" w:rsidRDefault="007C4131" w:rsidP="00DB68E2">
      <w:pPr>
        <w:widowControl w:val="0"/>
        <w:tabs>
          <w:tab w:val="left" w:pos="8647"/>
        </w:tabs>
        <w:kinsoku w:val="0"/>
        <w:overflowPunct w:val="0"/>
        <w:autoSpaceDE w:val="0"/>
        <w:autoSpaceDN w:val="0"/>
        <w:adjustRightInd w:val="0"/>
        <w:spacing w:line="276" w:lineRule="auto"/>
        <w:ind w:right="142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87936" behindDoc="1" locked="0" layoutInCell="1" allowOverlap="1" wp14:anchorId="79667008" wp14:editId="28F856C0">
            <wp:simplePos x="0" y="0"/>
            <wp:positionH relativeFrom="margin">
              <wp:posOffset>1012190</wp:posOffset>
            </wp:positionH>
            <wp:positionV relativeFrom="paragraph">
              <wp:posOffset>167640</wp:posOffset>
            </wp:positionV>
            <wp:extent cx="4156710" cy="1770380"/>
            <wp:effectExtent l="171450" t="171450" r="167640" b="153670"/>
            <wp:wrapNone/>
            <wp:docPr id="942145134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45134" name="Imagen 2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6" b="13859"/>
                    <a:stretch/>
                  </pic:blipFill>
                  <pic:spPr bwMode="auto">
                    <a:xfrm>
                      <a:off x="0" y="0"/>
                      <a:ext cx="4156710" cy="17703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3075" w14:textId="066307F9" w:rsidR="009D2063" w:rsidRPr="00DB68E2" w:rsidRDefault="009D2063" w:rsidP="00DB68E2">
      <w:pPr>
        <w:widowControl w:val="0"/>
        <w:tabs>
          <w:tab w:val="left" w:pos="8647"/>
        </w:tabs>
        <w:kinsoku w:val="0"/>
        <w:overflowPunct w:val="0"/>
        <w:autoSpaceDE w:val="0"/>
        <w:autoSpaceDN w:val="0"/>
        <w:adjustRightInd w:val="0"/>
        <w:spacing w:line="276" w:lineRule="auto"/>
        <w:ind w:right="142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417E0942" w14:textId="3132B49A" w:rsidR="009D2063" w:rsidRPr="00DB68E2" w:rsidRDefault="009D2063" w:rsidP="00DB68E2">
      <w:pPr>
        <w:widowControl w:val="0"/>
        <w:tabs>
          <w:tab w:val="left" w:pos="8647"/>
        </w:tabs>
        <w:kinsoku w:val="0"/>
        <w:overflowPunct w:val="0"/>
        <w:autoSpaceDE w:val="0"/>
        <w:autoSpaceDN w:val="0"/>
        <w:adjustRightInd w:val="0"/>
        <w:spacing w:line="276" w:lineRule="auto"/>
        <w:ind w:right="142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FB858E2" w14:textId="69A9C3DE" w:rsidR="009D2063" w:rsidRPr="00DB68E2" w:rsidRDefault="009D2063" w:rsidP="00DB68E2">
      <w:pPr>
        <w:widowControl w:val="0"/>
        <w:tabs>
          <w:tab w:val="left" w:pos="8647"/>
        </w:tabs>
        <w:kinsoku w:val="0"/>
        <w:overflowPunct w:val="0"/>
        <w:autoSpaceDE w:val="0"/>
        <w:autoSpaceDN w:val="0"/>
        <w:adjustRightInd w:val="0"/>
        <w:spacing w:line="276" w:lineRule="auto"/>
        <w:ind w:right="142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76CB770C" w14:textId="5A1A1D0E" w:rsidR="009D2063" w:rsidRPr="00DB68E2" w:rsidRDefault="009D2063" w:rsidP="00DB68E2">
      <w:pPr>
        <w:widowControl w:val="0"/>
        <w:tabs>
          <w:tab w:val="left" w:pos="8647"/>
        </w:tabs>
        <w:kinsoku w:val="0"/>
        <w:overflowPunct w:val="0"/>
        <w:autoSpaceDE w:val="0"/>
        <w:autoSpaceDN w:val="0"/>
        <w:adjustRightInd w:val="0"/>
        <w:spacing w:line="276" w:lineRule="auto"/>
        <w:ind w:right="142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82E43D6" w14:textId="5AA1FBFA" w:rsidR="009F38C2" w:rsidRPr="00DB68E2" w:rsidRDefault="00816B34" w:rsidP="00DB68E2">
      <w:pPr>
        <w:spacing w:line="276" w:lineRule="auto"/>
        <w:ind w:left="360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 </w:t>
      </w:r>
    </w:p>
    <w:p w14:paraId="41D9B7A8" w14:textId="77777777" w:rsidR="00E71086" w:rsidRPr="00DB68E2" w:rsidRDefault="00E71086" w:rsidP="00DB68E2">
      <w:pPr>
        <w:spacing w:line="276" w:lineRule="auto"/>
        <w:ind w:left="426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1510C3A5" w14:textId="77777777" w:rsidR="00E71086" w:rsidRPr="00DB68E2" w:rsidRDefault="00E71086" w:rsidP="00DB68E2">
      <w:pPr>
        <w:spacing w:line="276" w:lineRule="auto"/>
        <w:ind w:left="426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E81DD57" w14:textId="77777777" w:rsidR="00E71086" w:rsidRPr="00DB68E2" w:rsidRDefault="00E71086" w:rsidP="00DB68E2">
      <w:pPr>
        <w:spacing w:line="276" w:lineRule="auto"/>
        <w:ind w:left="426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5E46BE52" w14:textId="104E320F" w:rsidR="009D2063" w:rsidRPr="00DB68E2" w:rsidRDefault="007D2273" w:rsidP="00DB68E2">
      <w:pPr>
        <w:spacing w:line="276" w:lineRule="auto"/>
        <w:ind w:left="426"/>
        <w:jc w:val="both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t xml:space="preserve">Segunda sesión ordinaria </w:t>
      </w:r>
      <w:r w:rsidR="00285AE9" w:rsidRPr="00DB68E2">
        <w:rPr>
          <w:rFonts w:ascii="Lucida Sans Unicode" w:hAnsi="Lucida Sans Unicode" w:cs="Lucida Sans Unicode"/>
          <w:sz w:val="22"/>
          <w:szCs w:val="22"/>
        </w:rPr>
        <w:t>c</w:t>
      </w:r>
      <w:r w:rsidR="009D2063" w:rsidRPr="00DB68E2">
        <w:rPr>
          <w:rFonts w:ascii="Lucida Sans Unicode" w:hAnsi="Lucida Sans Unicode" w:cs="Lucida Sans Unicode"/>
          <w:sz w:val="22"/>
          <w:szCs w:val="22"/>
        </w:rPr>
        <w:t>elebrada</w:t>
      </w:r>
      <w:r w:rsidRPr="00DB68E2">
        <w:rPr>
          <w:rFonts w:ascii="Lucida Sans Unicode" w:hAnsi="Lucida Sans Unicode" w:cs="Lucida Sans Unicode"/>
          <w:sz w:val="22"/>
          <w:szCs w:val="22"/>
        </w:rPr>
        <w:t xml:space="preserve"> el día 29 de noviembre de 2023</w:t>
      </w:r>
      <w:r w:rsidR="00063AFC" w:rsidRPr="00DB68E2">
        <w:rPr>
          <w:rFonts w:ascii="Lucida Sans Unicode" w:hAnsi="Lucida Sans Unicode" w:cs="Lucida Sans Unicode"/>
          <w:sz w:val="22"/>
          <w:szCs w:val="22"/>
        </w:rPr>
        <w:t xml:space="preserve"> dos mil veintitrés</w:t>
      </w:r>
      <w:r w:rsidR="009D2063" w:rsidRPr="00DB68E2">
        <w:rPr>
          <w:rFonts w:ascii="Lucida Sans Unicode" w:hAnsi="Lucida Sans Unicode" w:cs="Lucida Sans Unicode"/>
          <w:sz w:val="22"/>
          <w:szCs w:val="22"/>
        </w:rPr>
        <w:t>, con los siguientes puntos aprobados:</w:t>
      </w:r>
    </w:p>
    <w:p w14:paraId="7E9A4D21" w14:textId="77777777" w:rsidR="007D2273" w:rsidRPr="00DB68E2" w:rsidRDefault="007D2273" w:rsidP="00DB68E2">
      <w:pPr>
        <w:spacing w:line="276" w:lineRule="auto"/>
        <w:jc w:val="both"/>
        <w:rPr>
          <w:rFonts w:ascii="Lucida Sans Unicode" w:hAnsi="Lucida Sans Unicode" w:cs="Lucida Sans Unicode"/>
          <w:sz w:val="22"/>
          <w:szCs w:val="22"/>
        </w:rPr>
      </w:pPr>
    </w:p>
    <w:p w14:paraId="6EEC9414" w14:textId="7EBF0561" w:rsidR="007D2273" w:rsidRPr="00DB68E2" w:rsidRDefault="007D2273" w:rsidP="00DB68E2">
      <w:pPr>
        <w:pStyle w:val="Prrafodelista"/>
        <w:widowControl w:val="0"/>
        <w:numPr>
          <w:ilvl w:val="0"/>
          <w:numId w:val="16"/>
        </w:numPr>
        <w:tabs>
          <w:tab w:val="left" w:pos="8647"/>
        </w:tabs>
        <w:kinsoku w:val="0"/>
        <w:overflowPunct w:val="0"/>
        <w:autoSpaceDE w:val="0"/>
        <w:autoSpaceDN w:val="0"/>
        <w:adjustRightInd w:val="0"/>
        <w:spacing w:after="0"/>
        <w:ind w:right="142"/>
        <w:contextualSpacing w:val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Reforma de las Reglas de Operación del Grupo Interdisciplinario de Archivo.</w:t>
      </w:r>
    </w:p>
    <w:p w14:paraId="04F9C26C" w14:textId="4901D61F" w:rsidR="007D2273" w:rsidRDefault="007D2273" w:rsidP="00DB68E2">
      <w:pPr>
        <w:pStyle w:val="Prrafodelista"/>
        <w:widowControl w:val="0"/>
        <w:numPr>
          <w:ilvl w:val="0"/>
          <w:numId w:val="16"/>
        </w:numPr>
        <w:tabs>
          <w:tab w:val="left" w:pos="8647"/>
        </w:tabs>
        <w:kinsoku w:val="0"/>
        <w:overflowPunct w:val="0"/>
        <w:autoSpaceDE w:val="0"/>
        <w:autoSpaceDN w:val="0"/>
        <w:adjustRightInd w:val="0"/>
        <w:spacing w:after="0"/>
        <w:ind w:right="142"/>
        <w:contextualSpacing w:val="0"/>
        <w:jc w:val="both"/>
        <w:rPr>
          <w:rFonts w:ascii="Lucida Sans Unicode" w:hAnsi="Lucida Sans Unicode" w:cs="Lucida Sans Unicode"/>
        </w:rPr>
      </w:pPr>
      <w:r w:rsidRPr="00DB68E2">
        <w:rPr>
          <w:rFonts w:ascii="Lucida Sans Unicode" w:hAnsi="Lucida Sans Unicode" w:cs="Lucida Sans Unicode"/>
        </w:rPr>
        <w:t>Aprobación de los formatos de ficha técnica de valoración documental, inventarios documentales y vale de préstamo de expediente</w:t>
      </w:r>
      <w:r w:rsidR="00A5178E" w:rsidRPr="00DB68E2">
        <w:rPr>
          <w:rFonts w:ascii="Lucida Sans Unicode" w:hAnsi="Lucida Sans Unicode" w:cs="Lucida Sans Unicode"/>
        </w:rPr>
        <w:t>.</w:t>
      </w:r>
    </w:p>
    <w:p w14:paraId="7581535C" w14:textId="77777777" w:rsidR="00192848" w:rsidRPr="00DB68E2" w:rsidRDefault="00192848" w:rsidP="00192848">
      <w:pPr>
        <w:pStyle w:val="Prrafodelista"/>
        <w:widowControl w:val="0"/>
        <w:tabs>
          <w:tab w:val="left" w:pos="8647"/>
        </w:tabs>
        <w:kinsoku w:val="0"/>
        <w:overflowPunct w:val="0"/>
        <w:autoSpaceDE w:val="0"/>
        <w:autoSpaceDN w:val="0"/>
        <w:adjustRightInd w:val="0"/>
        <w:spacing w:after="0"/>
        <w:ind w:right="142"/>
        <w:contextualSpacing w:val="0"/>
        <w:jc w:val="both"/>
        <w:rPr>
          <w:rFonts w:ascii="Lucida Sans Unicode" w:hAnsi="Lucida Sans Unicode" w:cs="Lucida Sans Unicode"/>
        </w:rPr>
      </w:pPr>
    </w:p>
    <w:p w14:paraId="79F88297" w14:textId="3AB555B7" w:rsidR="007D2273" w:rsidRPr="00DB68E2" w:rsidRDefault="001208AD" w:rsidP="00DB68E2">
      <w:pPr>
        <w:spacing w:line="276" w:lineRule="auto"/>
        <w:jc w:val="right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37088" behindDoc="1" locked="0" layoutInCell="1" allowOverlap="1" wp14:anchorId="5B70E170" wp14:editId="07652E67">
            <wp:simplePos x="0" y="0"/>
            <wp:positionH relativeFrom="column">
              <wp:posOffset>1015395</wp:posOffset>
            </wp:positionH>
            <wp:positionV relativeFrom="paragraph">
              <wp:posOffset>237062</wp:posOffset>
            </wp:positionV>
            <wp:extent cx="4066697" cy="2138638"/>
            <wp:effectExtent l="171450" t="171450" r="162560" b="1670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06d275d-c59f-4e61-9aa3-ca0d4ead79de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697" cy="21386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08EA0" w14:textId="7308FBEB" w:rsidR="007D2273" w:rsidRPr="00DB68E2" w:rsidRDefault="007D2273" w:rsidP="00DB68E2">
      <w:pPr>
        <w:spacing w:line="276" w:lineRule="auto"/>
        <w:jc w:val="right"/>
        <w:rPr>
          <w:rFonts w:ascii="Lucida Sans Unicode" w:hAnsi="Lucida Sans Unicode" w:cs="Lucida Sans Unicode"/>
          <w:noProof/>
          <w:sz w:val="22"/>
          <w:szCs w:val="22"/>
        </w:rPr>
      </w:pPr>
    </w:p>
    <w:p w14:paraId="3BF9498D" w14:textId="24906605" w:rsidR="00AD23FF" w:rsidRPr="00DB68E2" w:rsidRDefault="00816B34" w:rsidP="00DB68E2">
      <w:pPr>
        <w:spacing w:line="276" w:lineRule="auto"/>
        <w:jc w:val="center"/>
        <w:rPr>
          <w:rFonts w:ascii="Lucida Sans Unicode" w:hAnsi="Lucida Sans Unicode" w:cs="Lucida Sans Unicode"/>
          <w:sz w:val="22"/>
          <w:szCs w:val="22"/>
        </w:rPr>
      </w:pPr>
      <w:r w:rsidRPr="00DB68E2">
        <w:rPr>
          <w:rFonts w:ascii="Lucida Sans Unicode" w:hAnsi="Lucida Sans Unicode" w:cs="Lucida Sans Unicode"/>
          <w:sz w:val="22"/>
          <w:szCs w:val="22"/>
        </w:rPr>
        <w:br/>
      </w:r>
    </w:p>
    <w:sectPr w:rsidR="00AD23FF" w:rsidRPr="00DB68E2" w:rsidSect="00E92E2E">
      <w:headerReference w:type="default" r:id="rId38"/>
      <w:footerReference w:type="even" r:id="rId39"/>
      <w:footerReference w:type="default" r:id="rId40"/>
      <w:pgSz w:w="12240" w:h="15840"/>
      <w:pgMar w:top="1417" w:right="1467" w:bottom="1417" w:left="1417" w:header="664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18620" w14:textId="77777777" w:rsidR="00E92E2E" w:rsidRDefault="00E92E2E" w:rsidP="005E29FF">
      <w:r>
        <w:separator/>
      </w:r>
    </w:p>
  </w:endnote>
  <w:endnote w:type="continuationSeparator" w:id="0">
    <w:p w14:paraId="15AABA3F" w14:textId="77777777" w:rsidR="00E92E2E" w:rsidRDefault="00E92E2E" w:rsidP="005E2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5270502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BAB291B" w14:textId="03059091" w:rsidR="005E29FF" w:rsidRDefault="005E29FF" w:rsidP="00720D4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79CF68C" w14:textId="77777777" w:rsidR="005E29FF" w:rsidRDefault="005E29FF" w:rsidP="005E29F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987FA" w14:textId="78C3878D" w:rsidR="003D29CD" w:rsidRPr="003D29CD" w:rsidRDefault="003D29CD">
    <w:pPr>
      <w:pStyle w:val="Piedepgina"/>
      <w:jc w:val="right"/>
      <w:rPr>
        <w:rFonts w:ascii="Lucida Sans Unicode" w:hAnsi="Lucida Sans Unicode" w:cs="Lucida Sans Unicode"/>
        <w:sz w:val="14"/>
        <w:szCs w:val="14"/>
      </w:rPr>
    </w:pPr>
    <w:r>
      <w:rPr>
        <w:noProof/>
        <w:sz w:val="22"/>
        <w:szCs w:val="22"/>
        <w:lang w:val="es-MX" w:eastAsia="es-MX"/>
      </w:rPr>
      <w:drawing>
        <wp:anchor distT="0" distB="0" distL="114300" distR="114300" simplePos="0" relativeHeight="251660288" behindDoc="1" locked="0" layoutInCell="1" allowOverlap="1" wp14:anchorId="003436FE" wp14:editId="70801A12">
          <wp:simplePos x="0" y="0"/>
          <wp:positionH relativeFrom="column">
            <wp:posOffset>2463</wp:posOffset>
          </wp:positionH>
          <wp:positionV relativeFrom="paragraph">
            <wp:posOffset>-393404</wp:posOffset>
          </wp:positionV>
          <wp:extent cx="3650095" cy="863575"/>
          <wp:effectExtent l="0" t="0" r="0" b="0"/>
          <wp:wrapNone/>
          <wp:docPr id="478279213" name="Imagen 3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215582" name="Imagen 3" descr="Text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0095" cy="863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Lucida Sans Unicode" w:hAnsi="Lucida Sans Unicode" w:cs="Lucida Sans Unicode"/>
          <w:sz w:val="14"/>
          <w:szCs w:val="14"/>
        </w:rPr>
        <w:id w:val="-144414506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Lucida Sans Unicode" w:hAnsi="Lucida Sans Unicode" w:cs="Lucida Sans Unicode"/>
              <w:sz w:val="14"/>
              <w:szCs w:val="14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3D29CD">
              <w:rPr>
                <w:rFonts w:ascii="Lucida Sans Unicode" w:hAnsi="Lucida Sans Unicode" w:cs="Lucida Sans Unicode"/>
                <w:sz w:val="14"/>
                <w:szCs w:val="14"/>
              </w:rPr>
              <w:t xml:space="preserve">Página </w:t>
            </w:r>
            <w:r w:rsidRPr="003D29CD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begin"/>
            </w:r>
            <w:r w:rsidRPr="003D29CD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instrText>PAGE</w:instrText>
            </w:r>
            <w:r w:rsidRPr="003D29CD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separate"/>
            </w:r>
            <w:r w:rsidR="003A0C94">
              <w:rPr>
                <w:rFonts w:ascii="Lucida Sans Unicode" w:hAnsi="Lucida Sans Unicode" w:cs="Lucida Sans Unicode"/>
                <w:b/>
                <w:bCs/>
                <w:noProof/>
                <w:sz w:val="14"/>
                <w:szCs w:val="14"/>
              </w:rPr>
              <w:t>7</w:t>
            </w:r>
            <w:r w:rsidRPr="003D29CD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end"/>
            </w:r>
            <w:r w:rsidRPr="003D29CD">
              <w:rPr>
                <w:rFonts w:ascii="Lucida Sans Unicode" w:hAnsi="Lucida Sans Unicode" w:cs="Lucida Sans Unicode"/>
                <w:sz w:val="14"/>
                <w:szCs w:val="14"/>
              </w:rPr>
              <w:t xml:space="preserve"> de </w:t>
            </w:r>
            <w:r w:rsidRPr="003D29CD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begin"/>
            </w:r>
            <w:r w:rsidRPr="003D29CD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instrText>NUMPAGES</w:instrText>
            </w:r>
            <w:r w:rsidRPr="003D29CD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separate"/>
            </w:r>
            <w:r w:rsidR="003A0C94">
              <w:rPr>
                <w:rFonts w:ascii="Lucida Sans Unicode" w:hAnsi="Lucida Sans Unicode" w:cs="Lucida Sans Unicode"/>
                <w:b/>
                <w:bCs/>
                <w:noProof/>
                <w:sz w:val="14"/>
                <w:szCs w:val="14"/>
              </w:rPr>
              <w:t>18</w:t>
            </w:r>
            <w:r w:rsidRPr="003D29CD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end"/>
            </w:r>
          </w:sdtContent>
        </w:sdt>
      </w:sdtContent>
    </w:sdt>
  </w:p>
  <w:p w14:paraId="5D5B7354" w14:textId="3185F876" w:rsidR="005E29FF" w:rsidRPr="005E29FF" w:rsidRDefault="005E29FF" w:rsidP="003D29CD">
    <w:pPr>
      <w:pStyle w:val="Piedepgina"/>
      <w:ind w:left="-142" w:right="360"/>
      <w:jc w:val="right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1C47C" w14:textId="77777777" w:rsidR="00E92E2E" w:rsidRDefault="00E92E2E" w:rsidP="005E29FF">
      <w:r>
        <w:separator/>
      </w:r>
    </w:p>
  </w:footnote>
  <w:footnote w:type="continuationSeparator" w:id="0">
    <w:p w14:paraId="14F4591F" w14:textId="77777777" w:rsidR="00E92E2E" w:rsidRDefault="00E92E2E" w:rsidP="005E2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F46A" w14:textId="121D41A3" w:rsidR="000E0BDF" w:rsidRDefault="000E0BDF" w:rsidP="000E0BDF">
    <w:pPr>
      <w:tabs>
        <w:tab w:val="left" w:pos="708"/>
        <w:tab w:val="left" w:pos="1416"/>
        <w:tab w:val="left" w:pos="2124"/>
        <w:tab w:val="left" w:pos="2832"/>
        <w:tab w:val="left" w:pos="5520"/>
      </w:tabs>
      <w:ind w:left="-993"/>
      <w:jc w:val="right"/>
      <w:rPr>
        <w:rFonts w:ascii="Lucida Sans Unicode" w:eastAsia="Arial Narrow" w:hAnsi="Lucida Sans Unicode" w:cs="Lucida Sans Unicode"/>
        <w:b/>
        <w:color w:val="000000"/>
        <w:sz w:val="22"/>
        <w:szCs w:val="22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3B4392EE" wp14:editId="540E12EC">
          <wp:simplePos x="0" y="0"/>
          <wp:positionH relativeFrom="column">
            <wp:posOffset>-3175</wp:posOffset>
          </wp:positionH>
          <wp:positionV relativeFrom="paragraph">
            <wp:posOffset>-83185</wp:posOffset>
          </wp:positionV>
          <wp:extent cx="1873045" cy="1004552"/>
          <wp:effectExtent l="0" t="0" r="0" b="5715"/>
          <wp:wrapThrough wrapText="bothSides">
            <wp:wrapPolygon edited="0">
              <wp:start x="0" y="0"/>
              <wp:lineTo x="0" y="21313"/>
              <wp:lineTo x="21314" y="21313"/>
              <wp:lineTo x="21314" y="0"/>
              <wp:lineTo x="0" y="0"/>
            </wp:wrapPolygon>
          </wp:wrapThrough>
          <wp:docPr id="16915392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42448" name="Imagen 17202424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3045" cy="100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A68C77" w14:textId="7FA7EEB8" w:rsidR="000E0BDF" w:rsidRPr="00F968EF" w:rsidRDefault="00AB0549" w:rsidP="000E0BDF">
    <w:pPr>
      <w:tabs>
        <w:tab w:val="left" w:pos="708"/>
        <w:tab w:val="left" w:pos="1416"/>
        <w:tab w:val="left" w:pos="2124"/>
        <w:tab w:val="left" w:pos="2832"/>
        <w:tab w:val="left" w:pos="5520"/>
      </w:tabs>
      <w:ind w:left="-993"/>
      <w:jc w:val="right"/>
      <w:rPr>
        <w:rFonts w:ascii="Lucida Sans Unicode" w:eastAsia="Arial Narrow" w:hAnsi="Lucida Sans Unicode" w:cs="Lucida Sans Unicode"/>
        <w:b/>
        <w:color w:val="000000"/>
        <w:sz w:val="16"/>
        <w:szCs w:val="16"/>
        <w:lang w:val="es-MX"/>
      </w:rPr>
    </w:pPr>
    <w:r w:rsidRPr="00F968EF">
      <w:rPr>
        <w:rFonts w:ascii="Lucida Sans Unicode" w:eastAsia="Arial Narrow" w:hAnsi="Lucida Sans Unicode" w:cs="Lucida Sans Unicode"/>
        <w:b/>
        <w:color w:val="000000"/>
        <w:sz w:val="16"/>
        <w:szCs w:val="16"/>
        <w:lang w:val="es-MX"/>
      </w:rPr>
      <w:t xml:space="preserve">Informe anual de cumplimiento </w:t>
    </w:r>
  </w:p>
  <w:p w14:paraId="457E8B12" w14:textId="7E27A4D9" w:rsidR="00AB0549" w:rsidRPr="00F968EF" w:rsidRDefault="00781DD5" w:rsidP="000E0BDF">
    <w:pPr>
      <w:tabs>
        <w:tab w:val="left" w:pos="708"/>
        <w:tab w:val="left" w:pos="1416"/>
        <w:tab w:val="left" w:pos="2124"/>
        <w:tab w:val="left" w:pos="2832"/>
        <w:tab w:val="left" w:pos="5520"/>
      </w:tabs>
      <w:ind w:left="-993"/>
      <w:jc w:val="right"/>
      <w:rPr>
        <w:rFonts w:ascii="Lucida Sans Unicode" w:eastAsia="Arial Narrow" w:hAnsi="Lucida Sans Unicode" w:cs="Lucida Sans Unicode"/>
        <w:b/>
        <w:color w:val="000000"/>
        <w:sz w:val="16"/>
        <w:szCs w:val="16"/>
        <w:lang w:val="es-MX"/>
      </w:rPr>
    </w:pPr>
    <w:r>
      <w:rPr>
        <w:rFonts w:ascii="Lucida Sans Unicode" w:eastAsia="Arial Narrow" w:hAnsi="Lucida Sans Unicode" w:cs="Lucida Sans Unicode"/>
        <w:b/>
        <w:color w:val="000000"/>
        <w:sz w:val="16"/>
        <w:szCs w:val="16"/>
        <w:lang w:val="es-MX"/>
      </w:rPr>
      <w:t>d</w:t>
    </w:r>
    <w:r w:rsidR="00AB0549" w:rsidRPr="00F968EF">
      <w:rPr>
        <w:rFonts w:ascii="Lucida Sans Unicode" w:eastAsia="Arial Narrow" w:hAnsi="Lucida Sans Unicode" w:cs="Lucida Sans Unicode"/>
        <w:b/>
        <w:color w:val="000000"/>
        <w:sz w:val="16"/>
        <w:szCs w:val="16"/>
        <w:lang w:val="es-MX"/>
      </w:rPr>
      <w:t xml:space="preserve">el </w:t>
    </w:r>
    <w:r w:rsidR="00F968EF" w:rsidRPr="00F968EF">
      <w:rPr>
        <w:rFonts w:ascii="Lucida Sans Unicode" w:eastAsia="Arial Narrow" w:hAnsi="Lucida Sans Unicode" w:cs="Lucida Sans Unicode"/>
        <w:b/>
        <w:color w:val="000000"/>
        <w:sz w:val="16"/>
        <w:szCs w:val="16"/>
        <w:lang w:val="es-MX"/>
      </w:rPr>
      <w:t>Programa Anual</w:t>
    </w:r>
    <w:r w:rsidR="005C7F03" w:rsidRPr="00F968EF">
      <w:rPr>
        <w:rFonts w:ascii="Lucida Sans Unicode" w:eastAsia="Arial Narrow" w:hAnsi="Lucida Sans Unicode" w:cs="Lucida Sans Unicode"/>
        <w:b/>
        <w:color w:val="000000"/>
        <w:sz w:val="16"/>
        <w:szCs w:val="16"/>
        <w:lang w:val="es-MX"/>
      </w:rPr>
      <w:t xml:space="preserve"> de Desarrollo Archivístico</w:t>
    </w:r>
    <w:r>
      <w:rPr>
        <w:rFonts w:ascii="Lucida Sans Unicode" w:eastAsia="Arial Narrow" w:hAnsi="Lucida Sans Unicode" w:cs="Lucida Sans Unicode"/>
        <w:b/>
        <w:color w:val="000000"/>
        <w:sz w:val="16"/>
        <w:szCs w:val="16"/>
        <w:lang w:val="es-MX"/>
      </w:rPr>
      <w:t xml:space="preserve"> (PADA)</w:t>
    </w:r>
    <w:r w:rsidR="005C7F03" w:rsidRPr="00F968EF">
      <w:rPr>
        <w:rFonts w:ascii="Lucida Sans Unicode" w:eastAsia="Arial Narrow" w:hAnsi="Lucida Sans Unicode" w:cs="Lucida Sans Unicode"/>
        <w:b/>
        <w:color w:val="000000"/>
        <w:sz w:val="16"/>
        <w:szCs w:val="16"/>
        <w:lang w:val="es-MX"/>
      </w:rPr>
      <w:t xml:space="preserve"> 2023</w:t>
    </w:r>
  </w:p>
  <w:p w14:paraId="0F68FC26" w14:textId="48957615" w:rsidR="005E29FF" w:rsidRDefault="005E29FF" w:rsidP="00097F1B">
    <w:pPr>
      <w:pStyle w:val="Encabezado"/>
    </w:pPr>
  </w:p>
  <w:p w14:paraId="30D32768" w14:textId="2583169B" w:rsidR="005E29FF" w:rsidRDefault="005E29FF">
    <w:pPr>
      <w:pStyle w:val="Encabezado"/>
    </w:pPr>
  </w:p>
  <w:p w14:paraId="3106F2D4" w14:textId="77777777" w:rsidR="000E0BDF" w:rsidRDefault="000E0B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66CB"/>
    <w:multiLevelType w:val="hybridMultilevel"/>
    <w:tmpl w:val="CBD2D570"/>
    <w:lvl w:ilvl="0" w:tplc="07F8216E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051F2CFD"/>
    <w:multiLevelType w:val="hybridMultilevel"/>
    <w:tmpl w:val="E68C1DD0"/>
    <w:lvl w:ilvl="0" w:tplc="57B2B7D4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99706C4"/>
    <w:multiLevelType w:val="hybridMultilevel"/>
    <w:tmpl w:val="915615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80DF1"/>
    <w:multiLevelType w:val="hybridMultilevel"/>
    <w:tmpl w:val="9BBC030A"/>
    <w:lvl w:ilvl="0" w:tplc="2A5C9402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0C816C3D"/>
    <w:multiLevelType w:val="hybridMultilevel"/>
    <w:tmpl w:val="6C7E77F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096DF6"/>
    <w:multiLevelType w:val="hybridMultilevel"/>
    <w:tmpl w:val="A8D4491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96D8A"/>
    <w:multiLevelType w:val="hybridMultilevel"/>
    <w:tmpl w:val="DA3476D0"/>
    <w:lvl w:ilvl="0" w:tplc="506C9300">
      <w:start w:val="1"/>
      <w:numFmt w:val="bullet"/>
      <w:lvlText w:val="-"/>
      <w:lvlJc w:val="left"/>
      <w:pPr>
        <w:ind w:left="1140" w:hanging="360"/>
      </w:pPr>
      <w:rPr>
        <w:rFonts w:ascii="Lucida Sans Unicode" w:eastAsiaTheme="minorHAnsi" w:hAnsi="Lucida Sans Unicode" w:cs="Lucida Sans Unicode" w:hint="default"/>
      </w:rPr>
    </w:lvl>
    <w:lvl w:ilvl="1" w:tplc="0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1C99582F"/>
    <w:multiLevelType w:val="hybridMultilevel"/>
    <w:tmpl w:val="981CFF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50843"/>
    <w:multiLevelType w:val="hybridMultilevel"/>
    <w:tmpl w:val="359C1522"/>
    <w:lvl w:ilvl="0" w:tplc="909C53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47F1D"/>
    <w:multiLevelType w:val="hybridMultilevel"/>
    <w:tmpl w:val="24F42F92"/>
    <w:lvl w:ilvl="0" w:tplc="438471E0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367F74DF"/>
    <w:multiLevelType w:val="hybridMultilevel"/>
    <w:tmpl w:val="2E1AF090"/>
    <w:lvl w:ilvl="0" w:tplc="534633B6">
      <w:start w:val="1"/>
      <w:numFmt w:val="decimal"/>
      <w:lvlText w:val="%1."/>
      <w:lvlJc w:val="left"/>
      <w:pPr>
        <w:ind w:left="720" w:hanging="360"/>
      </w:pPr>
      <w:rPr>
        <w:rFonts w:ascii="Trebuchet MS" w:eastAsiaTheme="minorEastAsia" w:hAnsi="Trebuchet MS" w:cs="Arial Narrow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2106A"/>
    <w:multiLevelType w:val="hybridMultilevel"/>
    <w:tmpl w:val="E2A08F2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C77A1"/>
    <w:multiLevelType w:val="hybridMultilevel"/>
    <w:tmpl w:val="774C13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E3111"/>
    <w:multiLevelType w:val="hybridMultilevel"/>
    <w:tmpl w:val="14267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56365"/>
    <w:multiLevelType w:val="hybridMultilevel"/>
    <w:tmpl w:val="C3E84C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C32C2"/>
    <w:multiLevelType w:val="hybridMultilevel"/>
    <w:tmpl w:val="810AF412"/>
    <w:lvl w:ilvl="0" w:tplc="F7B4562E">
      <w:start w:val="1"/>
      <w:numFmt w:val="decimal"/>
      <w:lvlText w:val="%1."/>
      <w:lvlJc w:val="left"/>
      <w:pPr>
        <w:ind w:left="1353" w:hanging="360"/>
      </w:pPr>
      <w:rPr>
        <w:rFonts w:ascii="Lucida Sans Unicode" w:eastAsiaTheme="minorHAnsi" w:hAnsi="Lucida Sans Unicode" w:cs="Lucida Sans Unicode"/>
      </w:rPr>
    </w:lvl>
    <w:lvl w:ilvl="1" w:tplc="FFFFFFFF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5A860B68"/>
    <w:multiLevelType w:val="hybridMultilevel"/>
    <w:tmpl w:val="3CEEF8A4"/>
    <w:lvl w:ilvl="0" w:tplc="0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BB211B8"/>
    <w:multiLevelType w:val="hybridMultilevel"/>
    <w:tmpl w:val="C7883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66DA0"/>
    <w:multiLevelType w:val="hybridMultilevel"/>
    <w:tmpl w:val="C20832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44117"/>
    <w:multiLevelType w:val="hybridMultilevel"/>
    <w:tmpl w:val="3794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77BD8"/>
    <w:multiLevelType w:val="hybridMultilevel"/>
    <w:tmpl w:val="F7A29D0A"/>
    <w:lvl w:ilvl="0" w:tplc="4866BE6E">
      <w:start w:val="7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5E1A98"/>
    <w:multiLevelType w:val="hybridMultilevel"/>
    <w:tmpl w:val="C9CAD2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B6F52"/>
    <w:multiLevelType w:val="hybridMultilevel"/>
    <w:tmpl w:val="CCB48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E6E3D"/>
    <w:multiLevelType w:val="hybridMultilevel"/>
    <w:tmpl w:val="596877AC"/>
    <w:lvl w:ilvl="0" w:tplc="87ECCA0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478404">
    <w:abstractNumId w:val="15"/>
  </w:num>
  <w:num w:numId="2" w16cid:durableId="1477647539">
    <w:abstractNumId w:val="20"/>
  </w:num>
  <w:num w:numId="3" w16cid:durableId="219246010">
    <w:abstractNumId w:val="14"/>
  </w:num>
  <w:num w:numId="4" w16cid:durableId="2125035107">
    <w:abstractNumId w:val="16"/>
  </w:num>
  <w:num w:numId="5" w16cid:durableId="545988405">
    <w:abstractNumId w:val="9"/>
  </w:num>
  <w:num w:numId="6" w16cid:durableId="666401838">
    <w:abstractNumId w:val="6"/>
  </w:num>
  <w:num w:numId="7" w16cid:durableId="2060393500">
    <w:abstractNumId w:val="0"/>
  </w:num>
  <w:num w:numId="8" w16cid:durableId="634262925">
    <w:abstractNumId w:val="3"/>
  </w:num>
  <w:num w:numId="9" w16cid:durableId="191844525">
    <w:abstractNumId w:val="1"/>
  </w:num>
  <w:num w:numId="10" w16cid:durableId="264964096">
    <w:abstractNumId w:val="13"/>
  </w:num>
  <w:num w:numId="11" w16cid:durableId="909195165">
    <w:abstractNumId w:val="18"/>
  </w:num>
  <w:num w:numId="12" w16cid:durableId="1536967452">
    <w:abstractNumId w:val="11"/>
  </w:num>
  <w:num w:numId="13" w16cid:durableId="170259067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74452954">
    <w:abstractNumId w:val="2"/>
  </w:num>
  <w:num w:numId="15" w16cid:durableId="1776290670">
    <w:abstractNumId w:val="10"/>
  </w:num>
  <w:num w:numId="16" w16cid:durableId="1296451538">
    <w:abstractNumId w:val="7"/>
  </w:num>
  <w:num w:numId="17" w16cid:durableId="1526408558">
    <w:abstractNumId w:val="21"/>
  </w:num>
  <w:num w:numId="18" w16cid:durableId="563610735">
    <w:abstractNumId w:val="8"/>
  </w:num>
  <w:num w:numId="19" w16cid:durableId="408649451">
    <w:abstractNumId w:val="19"/>
  </w:num>
  <w:num w:numId="20" w16cid:durableId="879132121">
    <w:abstractNumId w:val="23"/>
  </w:num>
  <w:num w:numId="21" w16cid:durableId="1643851945">
    <w:abstractNumId w:val="12"/>
  </w:num>
  <w:num w:numId="22" w16cid:durableId="717825558">
    <w:abstractNumId w:val="5"/>
  </w:num>
  <w:num w:numId="23" w16cid:durableId="2101288057">
    <w:abstractNumId w:val="4"/>
  </w:num>
  <w:num w:numId="24" w16cid:durableId="466901780">
    <w:abstractNumId w:val="22"/>
  </w:num>
  <w:num w:numId="25" w16cid:durableId="9980762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9FF"/>
    <w:rsid w:val="00012EAC"/>
    <w:rsid w:val="00023580"/>
    <w:rsid w:val="00023A84"/>
    <w:rsid w:val="00030360"/>
    <w:rsid w:val="00056908"/>
    <w:rsid w:val="00063AFC"/>
    <w:rsid w:val="00066B4C"/>
    <w:rsid w:val="00077ABA"/>
    <w:rsid w:val="00081A09"/>
    <w:rsid w:val="000831DA"/>
    <w:rsid w:val="000976DF"/>
    <w:rsid w:val="00097F1B"/>
    <w:rsid w:val="000A1A5C"/>
    <w:rsid w:val="000E0BDF"/>
    <w:rsid w:val="000E7BA3"/>
    <w:rsid w:val="000F7275"/>
    <w:rsid w:val="00106787"/>
    <w:rsid w:val="001208AD"/>
    <w:rsid w:val="00122718"/>
    <w:rsid w:val="00141D09"/>
    <w:rsid w:val="00151A6A"/>
    <w:rsid w:val="001530B2"/>
    <w:rsid w:val="0015480D"/>
    <w:rsid w:val="00157FE9"/>
    <w:rsid w:val="00177BF5"/>
    <w:rsid w:val="0018177A"/>
    <w:rsid w:val="001838D0"/>
    <w:rsid w:val="00192848"/>
    <w:rsid w:val="0019510B"/>
    <w:rsid w:val="001A46C3"/>
    <w:rsid w:val="001B7630"/>
    <w:rsid w:val="001C46A2"/>
    <w:rsid w:val="001F341A"/>
    <w:rsid w:val="001F4265"/>
    <w:rsid w:val="00221035"/>
    <w:rsid w:val="0023439D"/>
    <w:rsid w:val="0025148C"/>
    <w:rsid w:val="002714F3"/>
    <w:rsid w:val="002750ED"/>
    <w:rsid w:val="00282EAE"/>
    <w:rsid w:val="00285AE9"/>
    <w:rsid w:val="00294429"/>
    <w:rsid w:val="0029779B"/>
    <w:rsid w:val="002B65F5"/>
    <w:rsid w:val="002C64A8"/>
    <w:rsid w:val="002E016A"/>
    <w:rsid w:val="00311749"/>
    <w:rsid w:val="00311827"/>
    <w:rsid w:val="00311848"/>
    <w:rsid w:val="0031337F"/>
    <w:rsid w:val="00331A87"/>
    <w:rsid w:val="0034573D"/>
    <w:rsid w:val="00361C44"/>
    <w:rsid w:val="003812DB"/>
    <w:rsid w:val="00382EEB"/>
    <w:rsid w:val="003851ED"/>
    <w:rsid w:val="00396EA4"/>
    <w:rsid w:val="003A0C94"/>
    <w:rsid w:val="003B4298"/>
    <w:rsid w:val="003D255A"/>
    <w:rsid w:val="003D29CD"/>
    <w:rsid w:val="003D3E62"/>
    <w:rsid w:val="003E5631"/>
    <w:rsid w:val="003E654D"/>
    <w:rsid w:val="003F221A"/>
    <w:rsid w:val="003F7CCF"/>
    <w:rsid w:val="00415B34"/>
    <w:rsid w:val="00417563"/>
    <w:rsid w:val="00427AFE"/>
    <w:rsid w:val="00432D51"/>
    <w:rsid w:val="00442460"/>
    <w:rsid w:val="00445AA9"/>
    <w:rsid w:val="0045037D"/>
    <w:rsid w:val="0048294B"/>
    <w:rsid w:val="004844BD"/>
    <w:rsid w:val="004862AB"/>
    <w:rsid w:val="004A7CBC"/>
    <w:rsid w:val="004C0543"/>
    <w:rsid w:val="004C114E"/>
    <w:rsid w:val="004D0CDD"/>
    <w:rsid w:val="004D2016"/>
    <w:rsid w:val="004D3B83"/>
    <w:rsid w:val="004D6E47"/>
    <w:rsid w:val="004E26F4"/>
    <w:rsid w:val="004E3CE7"/>
    <w:rsid w:val="004E7288"/>
    <w:rsid w:val="004F4959"/>
    <w:rsid w:val="004F6396"/>
    <w:rsid w:val="005411FE"/>
    <w:rsid w:val="0054318B"/>
    <w:rsid w:val="005504B1"/>
    <w:rsid w:val="00551FFC"/>
    <w:rsid w:val="00560777"/>
    <w:rsid w:val="00582F6C"/>
    <w:rsid w:val="00584A6B"/>
    <w:rsid w:val="005932B4"/>
    <w:rsid w:val="0059656E"/>
    <w:rsid w:val="005A00D3"/>
    <w:rsid w:val="005C1A93"/>
    <w:rsid w:val="005C7F03"/>
    <w:rsid w:val="005E29FF"/>
    <w:rsid w:val="005F59D4"/>
    <w:rsid w:val="00600567"/>
    <w:rsid w:val="0061123D"/>
    <w:rsid w:val="0064603D"/>
    <w:rsid w:val="00646B21"/>
    <w:rsid w:val="00663E39"/>
    <w:rsid w:val="006A1387"/>
    <w:rsid w:val="006A7554"/>
    <w:rsid w:val="006B3422"/>
    <w:rsid w:val="006C342D"/>
    <w:rsid w:val="0070228D"/>
    <w:rsid w:val="00702912"/>
    <w:rsid w:val="00707185"/>
    <w:rsid w:val="007302E2"/>
    <w:rsid w:val="0075609A"/>
    <w:rsid w:val="00763230"/>
    <w:rsid w:val="0078159D"/>
    <w:rsid w:val="00781DD5"/>
    <w:rsid w:val="00794980"/>
    <w:rsid w:val="007A107E"/>
    <w:rsid w:val="007C4131"/>
    <w:rsid w:val="007C5587"/>
    <w:rsid w:val="007D2273"/>
    <w:rsid w:val="007E109C"/>
    <w:rsid w:val="007E270B"/>
    <w:rsid w:val="007E528F"/>
    <w:rsid w:val="00805D26"/>
    <w:rsid w:val="008156D8"/>
    <w:rsid w:val="00816B34"/>
    <w:rsid w:val="0083182B"/>
    <w:rsid w:val="00853170"/>
    <w:rsid w:val="00871649"/>
    <w:rsid w:val="0088197D"/>
    <w:rsid w:val="008A418E"/>
    <w:rsid w:val="008D2D0C"/>
    <w:rsid w:val="008D3513"/>
    <w:rsid w:val="008E311E"/>
    <w:rsid w:val="008E4EA0"/>
    <w:rsid w:val="009041E2"/>
    <w:rsid w:val="00910B1A"/>
    <w:rsid w:val="00923B87"/>
    <w:rsid w:val="009244E6"/>
    <w:rsid w:val="00924D71"/>
    <w:rsid w:val="00934592"/>
    <w:rsid w:val="0093741D"/>
    <w:rsid w:val="00945A38"/>
    <w:rsid w:val="00952A48"/>
    <w:rsid w:val="00952D41"/>
    <w:rsid w:val="00963A5C"/>
    <w:rsid w:val="00966B6C"/>
    <w:rsid w:val="00980DA4"/>
    <w:rsid w:val="00983E5A"/>
    <w:rsid w:val="009900CE"/>
    <w:rsid w:val="009A784E"/>
    <w:rsid w:val="009B086E"/>
    <w:rsid w:val="009B1DA1"/>
    <w:rsid w:val="009B38B9"/>
    <w:rsid w:val="009B55E8"/>
    <w:rsid w:val="009B68B0"/>
    <w:rsid w:val="009C37B9"/>
    <w:rsid w:val="009C44CB"/>
    <w:rsid w:val="009C4C36"/>
    <w:rsid w:val="009C5D64"/>
    <w:rsid w:val="009D2063"/>
    <w:rsid w:val="009D2284"/>
    <w:rsid w:val="009D45B0"/>
    <w:rsid w:val="009D4694"/>
    <w:rsid w:val="009F2E34"/>
    <w:rsid w:val="009F38C2"/>
    <w:rsid w:val="00A503F7"/>
    <w:rsid w:val="00A5178E"/>
    <w:rsid w:val="00A52D53"/>
    <w:rsid w:val="00A54F27"/>
    <w:rsid w:val="00A564FE"/>
    <w:rsid w:val="00A679A2"/>
    <w:rsid w:val="00AA39CB"/>
    <w:rsid w:val="00AA50B7"/>
    <w:rsid w:val="00AB0549"/>
    <w:rsid w:val="00AB1077"/>
    <w:rsid w:val="00AB20C8"/>
    <w:rsid w:val="00AB2B65"/>
    <w:rsid w:val="00AD23FF"/>
    <w:rsid w:val="00AE1F37"/>
    <w:rsid w:val="00AE347C"/>
    <w:rsid w:val="00AF0FDB"/>
    <w:rsid w:val="00AF31AE"/>
    <w:rsid w:val="00AF412D"/>
    <w:rsid w:val="00B005A5"/>
    <w:rsid w:val="00B60959"/>
    <w:rsid w:val="00B8317C"/>
    <w:rsid w:val="00BB0864"/>
    <w:rsid w:val="00BB20C5"/>
    <w:rsid w:val="00BE53DD"/>
    <w:rsid w:val="00BE703A"/>
    <w:rsid w:val="00C11CB9"/>
    <w:rsid w:val="00C17C22"/>
    <w:rsid w:val="00C20138"/>
    <w:rsid w:val="00C214C4"/>
    <w:rsid w:val="00C278C9"/>
    <w:rsid w:val="00C44B64"/>
    <w:rsid w:val="00C66DC9"/>
    <w:rsid w:val="00C7231C"/>
    <w:rsid w:val="00C8047F"/>
    <w:rsid w:val="00C84A75"/>
    <w:rsid w:val="00C85395"/>
    <w:rsid w:val="00C916C4"/>
    <w:rsid w:val="00CD59B3"/>
    <w:rsid w:val="00D33942"/>
    <w:rsid w:val="00D42B5C"/>
    <w:rsid w:val="00D5032A"/>
    <w:rsid w:val="00D51AF8"/>
    <w:rsid w:val="00D545F5"/>
    <w:rsid w:val="00D5733F"/>
    <w:rsid w:val="00D722C6"/>
    <w:rsid w:val="00D81FAF"/>
    <w:rsid w:val="00D90198"/>
    <w:rsid w:val="00DA0071"/>
    <w:rsid w:val="00DB68E2"/>
    <w:rsid w:val="00DB7D9C"/>
    <w:rsid w:val="00DD1586"/>
    <w:rsid w:val="00DD63AB"/>
    <w:rsid w:val="00DE0772"/>
    <w:rsid w:val="00DE49B8"/>
    <w:rsid w:val="00DE6F6C"/>
    <w:rsid w:val="00E003AA"/>
    <w:rsid w:val="00E235DB"/>
    <w:rsid w:val="00E26AA4"/>
    <w:rsid w:val="00E27915"/>
    <w:rsid w:val="00E33719"/>
    <w:rsid w:val="00E374EF"/>
    <w:rsid w:val="00E56015"/>
    <w:rsid w:val="00E573F6"/>
    <w:rsid w:val="00E65F66"/>
    <w:rsid w:val="00E71086"/>
    <w:rsid w:val="00E803CD"/>
    <w:rsid w:val="00E84C85"/>
    <w:rsid w:val="00E92E2E"/>
    <w:rsid w:val="00E9548C"/>
    <w:rsid w:val="00EA49D8"/>
    <w:rsid w:val="00EC13A5"/>
    <w:rsid w:val="00EE24A1"/>
    <w:rsid w:val="00EE48D8"/>
    <w:rsid w:val="00EF002F"/>
    <w:rsid w:val="00F05D67"/>
    <w:rsid w:val="00F13C2E"/>
    <w:rsid w:val="00F30E00"/>
    <w:rsid w:val="00F310FE"/>
    <w:rsid w:val="00F40C34"/>
    <w:rsid w:val="00F509EE"/>
    <w:rsid w:val="00F642DE"/>
    <w:rsid w:val="00F65F36"/>
    <w:rsid w:val="00F86A70"/>
    <w:rsid w:val="00F968EF"/>
    <w:rsid w:val="00FA069F"/>
    <w:rsid w:val="00FA0F7A"/>
    <w:rsid w:val="00FA1CF8"/>
    <w:rsid w:val="00FB0740"/>
    <w:rsid w:val="00FE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F3AC8"/>
  <w15:chartTrackingRefBased/>
  <w15:docId w15:val="{0469E8E5-243F-2D47-86B6-387626226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03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29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29F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E29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29FF"/>
    <w:rPr>
      <w:lang w:val="es-ES"/>
    </w:rPr>
  </w:style>
  <w:style w:type="character" w:customStyle="1" w:styleId="apple-converted-space">
    <w:name w:val="apple-converted-space"/>
    <w:basedOn w:val="Fuentedeprrafopredeter"/>
    <w:rsid w:val="005E29FF"/>
  </w:style>
  <w:style w:type="paragraph" w:styleId="Textonotapie">
    <w:name w:val="footnote text"/>
    <w:basedOn w:val="Normal"/>
    <w:link w:val="TextonotapieCar"/>
    <w:uiPriority w:val="99"/>
    <w:unhideWhenUsed/>
    <w:rsid w:val="005E29F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E29FF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unhideWhenUsed/>
    <w:rsid w:val="005E29FF"/>
    <w:rPr>
      <w:vertAlign w:val="superscript"/>
    </w:rPr>
  </w:style>
  <w:style w:type="character" w:styleId="Nmerodepgina">
    <w:name w:val="page number"/>
    <w:basedOn w:val="Fuentedeprrafopredeter"/>
    <w:uiPriority w:val="99"/>
    <w:semiHidden/>
    <w:unhideWhenUsed/>
    <w:rsid w:val="005E29FF"/>
  </w:style>
  <w:style w:type="character" w:styleId="Hipervnculo">
    <w:name w:val="Hyperlink"/>
    <w:uiPriority w:val="99"/>
    <w:unhideWhenUsed/>
    <w:rsid w:val="000E0BDF"/>
    <w:rPr>
      <w:color w:val="0000FF"/>
      <w:u w:val="single"/>
    </w:rPr>
  </w:style>
  <w:style w:type="paragraph" w:customStyle="1" w:styleId="Default">
    <w:name w:val="Default"/>
    <w:rsid w:val="000E0BDF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kern w:val="0"/>
      <w:lang w:val="es-ES" w:eastAsia="es-MX"/>
      <w14:ligatures w14:val="none"/>
    </w:rPr>
  </w:style>
  <w:style w:type="table" w:customStyle="1" w:styleId="Tabladecuadrcula1clara-nfasis31">
    <w:name w:val="Tabla de cuadrícula 1 clara - Énfasis 31"/>
    <w:basedOn w:val="Tablanormal"/>
    <w:uiPriority w:val="46"/>
    <w:rsid w:val="000E0BDF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link w:val="PrrafodelistaCar"/>
    <w:uiPriority w:val="34"/>
    <w:qFormat/>
    <w:rsid w:val="00816B34"/>
    <w:pPr>
      <w:spacing w:after="200" w:line="276" w:lineRule="auto"/>
      <w:ind w:left="720"/>
      <w:contextualSpacing/>
    </w:pPr>
    <w:rPr>
      <w:rFonts w:eastAsiaTheme="minorEastAsia"/>
      <w:kern w:val="0"/>
      <w:sz w:val="22"/>
      <w:szCs w:val="22"/>
      <w:lang w:val="es-MX" w:eastAsia="es-MX"/>
      <w14:ligatures w14:val="none"/>
    </w:rPr>
  </w:style>
  <w:style w:type="character" w:customStyle="1" w:styleId="PrrafodelistaCar">
    <w:name w:val="Párrafo de lista Car"/>
    <w:link w:val="Prrafodelista"/>
    <w:uiPriority w:val="34"/>
    <w:locked/>
    <w:rsid w:val="00816B34"/>
    <w:rPr>
      <w:rFonts w:eastAsiaTheme="minorEastAsia"/>
      <w:kern w:val="0"/>
      <w:sz w:val="22"/>
      <w:szCs w:val="22"/>
      <w:lang w:eastAsia="es-MX"/>
      <w14:ligatures w14:val="none"/>
    </w:rPr>
  </w:style>
  <w:style w:type="table" w:styleId="Tablaconcuadrcula">
    <w:name w:val="Table Grid"/>
    <w:basedOn w:val="Tablanormal"/>
    <w:uiPriority w:val="39"/>
    <w:rsid w:val="00816B34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16B3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MX" w:eastAsia="es-MX"/>
      <w14:ligatures w14:val="none"/>
    </w:rPr>
  </w:style>
  <w:style w:type="paragraph" w:styleId="Sinespaciado">
    <w:name w:val="No Spacing"/>
    <w:uiPriority w:val="1"/>
    <w:qFormat/>
    <w:rsid w:val="00816B34"/>
    <w:rPr>
      <w:kern w:val="0"/>
      <w:sz w:val="22"/>
      <w:szCs w:val="22"/>
      <w14:ligatures w14:val="none"/>
    </w:rPr>
  </w:style>
  <w:style w:type="paragraph" w:styleId="Revisin">
    <w:name w:val="Revision"/>
    <w:hidden/>
    <w:uiPriority w:val="99"/>
    <w:semiHidden/>
    <w:rsid w:val="007C5587"/>
    <w:rPr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B55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55E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55E8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55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55E8"/>
    <w:rPr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1DA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DA1"/>
    <w:rPr>
      <w:rFonts w:ascii="Times New Roman" w:hAnsi="Times New Roman" w:cs="Times New Roman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A9225-E4F2-4C55-A133-5CDF2888D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2602</Words>
  <Characters>14314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Sayani Mozka Estrada</dc:creator>
  <cp:keywords/>
  <dc:description/>
  <cp:lastModifiedBy>Luz Angelina Saldivar Rebollosa</cp:lastModifiedBy>
  <cp:revision>5</cp:revision>
  <cp:lastPrinted>2024-01-27T18:33:00Z</cp:lastPrinted>
  <dcterms:created xsi:type="dcterms:W3CDTF">2024-01-27T20:04:00Z</dcterms:created>
  <dcterms:modified xsi:type="dcterms:W3CDTF">2024-01-29T15:23:00Z</dcterms:modified>
</cp:coreProperties>
</file>