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F7" w:rsidRPr="00DB3AF7" w:rsidRDefault="00DB3AF7" w:rsidP="00DB3AF7">
      <w:pPr>
        <w:jc w:val="right"/>
        <w:rPr>
          <w:rFonts w:ascii="Lucida Sans Unicode" w:hAnsi="Lucida Sans Unicode" w:cs="Lucida Sans Unicode"/>
          <w:b/>
          <w:sz w:val="22"/>
          <w:szCs w:val="20"/>
        </w:rPr>
      </w:pPr>
      <w:r w:rsidRPr="00DB3AF7">
        <w:rPr>
          <w:rFonts w:ascii="Lucida Sans Unicode" w:hAnsi="Lucida Sans Unicode" w:cs="Lucida Sans Unicode"/>
          <w:b/>
          <w:sz w:val="22"/>
          <w:szCs w:val="20"/>
        </w:rPr>
        <w:t>Guadalajara, Jalisco; a __ de _________ de ____</w:t>
      </w:r>
      <w:r w:rsidR="002F42FB">
        <w:rPr>
          <w:rFonts w:ascii="Lucida Sans Unicode" w:hAnsi="Lucida Sans Unicode" w:cs="Lucida Sans Unicode"/>
          <w:b/>
          <w:sz w:val="22"/>
          <w:szCs w:val="20"/>
        </w:rPr>
        <w:t>_</w:t>
      </w:r>
      <w:bookmarkStart w:id="0" w:name="_GoBack"/>
      <w:bookmarkEnd w:id="0"/>
    </w:p>
    <w:p w:rsidR="00DB3AF7" w:rsidRPr="00DB3AF7" w:rsidRDefault="00DB3AF7" w:rsidP="00DB3AF7">
      <w:pPr>
        <w:jc w:val="center"/>
        <w:rPr>
          <w:rFonts w:ascii="Lucida Sans Unicode" w:hAnsi="Lucida Sans Unicode" w:cs="Lucida Sans Unicode"/>
          <w:b/>
          <w:sz w:val="22"/>
          <w:szCs w:val="20"/>
        </w:rPr>
      </w:pPr>
    </w:p>
    <w:p w:rsidR="00DB3AF7" w:rsidRPr="00DB3AF7" w:rsidRDefault="00DB3AF7" w:rsidP="00DB3AF7">
      <w:pPr>
        <w:jc w:val="center"/>
        <w:rPr>
          <w:rFonts w:ascii="Lucida Sans Unicode" w:hAnsi="Lucida Sans Unicode" w:cs="Lucida Sans Unicode"/>
          <w:b/>
          <w:sz w:val="22"/>
          <w:szCs w:val="20"/>
        </w:rPr>
      </w:pPr>
      <w:r w:rsidRPr="00DB3AF7">
        <w:rPr>
          <w:rFonts w:ascii="Lucida Sans Unicode" w:hAnsi="Lucida Sans Unicode" w:cs="Lucida Sans Unicode"/>
          <w:b/>
          <w:sz w:val="22"/>
          <w:szCs w:val="20"/>
        </w:rPr>
        <w:t>Instituto Electoral y de Participación Ciudadana del Estado de Jalisco.</w:t>
      </w:r>
    </w:p>
    <w:p w:rsidR="00DB3AF7" w:rsidRPr="00DB3AF7" w:rsidRDefault="00DB3AF7" w:rsidP="00DB3AF7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DB3AF7" w:rsidRPr="00DB3AF7" w:rsidRDefault="00DB3AF7" w:rsidP="00DB3AF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DB3AF7">
        <w:rPr>
          <w:rFonts w:ascii="Lucida Sans Unicode" w:hAnsi="Lucida Sans Unicode" w:cs="Lucida Sans Unicode"/>
          <w:b/>
          <w:sz w:val="32"/>
          <w:szCs w:val="32"/>
        </w:rPr>
        <w:t>Formato de solicitud de información pública.</w:t>
      </w:r>
    </w:p>
    <w:p w:rsidR="00DB3AF7" w:rsidRPr="00DB3AF7" w:rsidRDefault="00DB3AF7" w:rsidP="00DB3AF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DB3AF7" w:rsidRP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b/>
          <w:sz w:val="22"/>
          <w:szCs w:val="22"/>
        </w:rPr>
      </w:pPr>
      <w:r w:rsidRPr="00DB3AF7">
        <w:rPr>
          <w:rFonts w:ascii="Lucida Sans Unicode" w:hAnsi="Lucida Sans Unicode" w:cs="Lucida Sans Unicode"/>
          <w:b/>
          <w:sz w:val="22"/>
          <w:szCs w:val="22"/>
        </w:rPr>
        <w:t>Nombre o seudónimo del solicitante y/o  autorizado en su caso  para recibir la información:</w:t>
      </w:r>
    </w:p>
    <w:p w:rsidR="00DB3AF7" w:rsidRP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b/>
          <w:sz w:val="22"/>
          <w:szCs w:val="22"/>
        </w:rPr>
      </w:pPr>
    </w:p>
    <w:p w:rsidR="00DB3AF7" w:rsidRPr="00DB3AF7" w:rsidRDefault="00DB3AF7" w:rsidP="00DB3AF7">
      <w:pPr>
        <w:pBdr>
          <w:top w:val="single" w:sz="6" w:space="1" w:color="auto"/>
          <w:bottom w:val="single" w:sz="6" w:space="1" w:color="auto"/>
        </w:pBdr>
        <w:tabs>
          <w:tab w:val="left" w:pos="2490"/>
        </w:tabs>
        <w:rPr>
          <w:rFonts w:ascii="Lucida Sans Unicode" w:hAnsi="Lucida Sans Unicode" w:cs="Lucida Sans Unicode"/>
          <w:sz w:val="22"/>
          <w:szCs w:val="22"/>
        </w:rPr>
      </w:pP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DB3AF7">
        <w:rPr>
          <w:rFonts w:ascii="Lucida Sans Unicode" w:hAnsi="Lucida Sans Unicode" w:cs="Lucida Sans Unicode"/>
          <w:b/>
          <w:sz w:val="22"/>
          <w:szCs w:val="22"/>
        </w:rPr>
        <w:t>Manifiesto expresamente mi voluntad y conformidad de recibir todas las notificaciones relativas a la presente solicitud en la siguiente dirección de correó electrónico: _______________________________, en el entendido que en caso de no revisarlo dicha omisión será en mi perjuicio.</w:t>
      </w: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DB3AF7">
        <w:rPr>
          <w:rFonts w:ascii="Lucida Sans Unicode" w:hAnsi="Lucida Sans Unicode" w:cs="Lucida Sans Unicode"/>
          <w:b/>
          <w:sz w:val="22"/>
          <w:szCs w:val="22"/>
        </w:rPr>
        <w:t>En caso de requerir otra forma de notificación, elija una de las siguiente opciones: Domicilio (calle, número, colonia, C.P, Estado y país) o número de fax (con clave lada) o los estrados del IEPC Jalisco.</w:t>
      </w: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DB3AF7" w:rsidRPr="00DB3AF7" w:rsidRDefault="00DB3AF7" w:rsidP="00DB3AF7">
      <w:pPr>
        <w:pBdr>
          <w:top w:val="single" w:sz="6" w:space="1" w:color="auto"/>
          <w:bottom w:val="single" w:sz="6" w:space="1" w:color="auto"/>
        </w:pBdr>
        <w:tabs>
          <w:tab w:val="left" w:pos="249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B3AF7" w:rsidRP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sz w:val="22"/>
          <w:szCs w:val="22"/>
        </w:rPr>
      </w:pP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DB3AF7">
        <w:rPr>
          <w:rFonts w:ascii="Lucida Sans Unicode" w:hAnsi="Lucida Sans Unicode" w:cs="Lucida Sans Unicode"/>
          <w:b/>
          <w:sz w:val="22"/>
          <w:szCs w:val="22"/>
        </w:rPr>
        <w:t>Información que solicita (se sugiere proporcionar los datos que considere necesarios para facilitar la búsqueda de información):</w:t>
      </w: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DB3AF7">
        <w:rPr>
          <w:rFonts w:ascii="Lucida Sans Unicode" w:hAnsi="Lucida Sans Unicode" w:cs="Lucida Sans Unicode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DB3AF7">
        <w:rPr>
          <w:rFonts w:ascii="Lucida Sans Unicode" w:hAnsi="Lucida Sans Unicode" w:cs="Lucida Sans Unicode"/>
          <w:b/>
          <w:sz w:val="22"/>
          <w:szCs w:val="22"/>
        </w:rPr>
        <w:t>______________________________________________________________</w:t>
      </w:r>
    </w:p>
    <w:p w:rsid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b/>
          <w:sz w:val="22"/>
        </w:rPr>
      </w:pPr>
    </w:p>
    <w:p w:rsid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b/>
          <w:sz w:val="22"/>
        </w:rPr>
      </w:pPr>
    </w:p>
    <w:p w:rsidR="00DB3AF7" w:rsidRP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  <w:b/>
          <w:sz w:val="22"/>
        </w:rPr>
      </w:pPr>
      <w:r w:rsidRPr="00DB3AF7">
        <w:rPr>
          <w:rFonts w:ascii="Lucida Sans Unicode" w:hAnsi="Lucida Sans Unicode" w:cs="Lucida Sans Unicode"/>
          <w:b/>
          <w:sz w:val="22"/>
        </w:rPr>
        <w:t>Medio de acceso (seleccione con una “x” la opción deseada):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3969"/>
      </w:tblGrid>
      <w:tr w:rsidR="00DB3AF7" w:rsidRPr="00DB3AF7" w:rsidTr="00717B1E">
        <w:tc>
          <w:tcPr>
            <w:tcW w:w="392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3969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  <w:r w:rsidRPr="00DB3AF7">
              <w:rPr>
                <w:rFonts w:ascii="Lucida Sans Unicode" w:hAnsi="Lucida Sans Unicode" w:cs="Lucida Sans Unicode"/>
              </w:rPr>
              <w:t>Consulta directa de documentos</w:t>
            </w:r>
          </w:p>
        </w:tc>
      </w:tr>
      <w:tr w:rsidR="00DB3AF7" w:rsidRPr="00DB3AF7" w:rsidTr="00717B1E">
        <w:tc>
          <w:tcPr>
            <w:tcW w:w="392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3969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  <w:r w:rsidRPr="00DB3AF7">
              <w:rPr>
                <w:rFonts w:ascii="Lucida Sans Unicode" w:hAnsi="Lucida Sans Unicode" w:cs="Lucida Sans Unicode"/>
              </w:rPr>
              <w:t>Reproducción de documentos</w:t>
            </w:r>
          </w:p>
        </w:tc>
      </w:tr>
      <w:tr w:rsidR="00DB3AF7" w:rsidRPr="00DB3AF7" w:rsidTr="00717B1E">
        <w:tc>
          <w:tcPr>
            <w:tcW w:w="392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3969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  <w:r w:rsidRPr="00DB3AF7">
              <w:rPr>
                <w:rFonts w:ascii="Lucida Sans Unicode" w:hAnsi="Lucida Sans Unicode" w:cs="Lucida Sans Unicode"/>
              </w:rPr>
              <w:t>Medio electrónico</w:t>
            </w:r>
          </w:p>
        </w:tc>
      </w:tr>
      <w:tr w:rsidR="00DB3AF7" w:rsidRPr="00DB3AF7" w:rsidTr="00717B1E">
        <w:tc>
          <w:tcPr>
            <w:tcW w:w="392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3969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  <w:r w:rsidRPr="00DB3AF7">
              <w:rPr>
                <w:rFonts w:ascii="Lucida Sans Unicode" w:hAnsi="Lucida Sans Unicode" w:cs="Lucida Sans Unicode"/>
              </w:rPr>
              <w:t>Elaboración de informes específicos</w:t>
            </w:r>
          </w:p>
        </w:tc>
      </w:tr>
      <w:tr w:rsidR="00DB3AF7" w:rsidRPr="00DB3AF7" w:rsidTr="00717B1E">
        <w:tc>
          <w:tcPr>
            <w:tcW w:w="392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3969" w:type="dxa"/>
          </w:tcPr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  <w:r w:rsidRPr="00DB3AF7">
              <w:rPr>
                <w:rFonts w:ascii="Lucida Sans Unicode" w:hAnsi="Lucida Sans Unicode" w:cs="Lucida Sans Unicode"/>
              </w:rPr>
              <w:t>Otro medio (especifique)</w:t>
            </w:r>
          </w:p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  <w:p w:rsidR="00DB3AF7" w:rsidRPr="00DB3AF7" w:rsidRDefault="00DB3AF7" w:rsidP="00717B1E">
            <w:pPr>
              <w:tabs>
                <w:tab w:val="left" w:pos="249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DB3AF7" w:rsidRPr="00DB3AF7" w:rsidRDefault="00DB3AF7" w:rsidP="00DB3AF7">
      <w:pPr>
        <w:tabs>
          <w:tab w:val="left" w:pos="2490"/>
        </w:tabs>
        <w:rPr>
          <w:rFonts w:ascii="Lucida Sans Unicode" w:hAnsi="Lucida Sans Unicode" w:cs="Lucida Sans Unicode"/>
        </w:rPr>
      </w:pP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sz w:val="16"/>
          <w:szCs w:val="16"/>
        </w:rPr>
      </w:pPr>
      <w:r w:rsidRPr="00DB3AF7">
        <w:rPr>
          <w:rFonts w:ascii="Lucida Sans Unicode" w:hAnsi="Lucida Sans Unicode" w:cs="Lucida Sans Unicode"/>
          <w:sz w:val="16"/>
          <w:szCs w:val="16"/>
        </w:rPr>
        <w:t>*Una vez recibida su solicitud esta Unidad de Transparencia cuenta con 8 días hábiles para emitir una respuesta, de acuerdo al Art.84, de la Ley de Transparencia y Acceso a la Información Pública del Estado de Jalisco y sus Municipios.</w:t>
      </w:r>
    </w:p>
    <w:p w:rsidR="00DB3AF7" w:rsidRPr="00DB3AF7" w:rsidRDefault="00DB3AF7" w:rsidP="00DB3AF7">
      <w:pPr>
        <w:tabs>
          <w:tab w:val="left" w:pos="2490"/>
        </w:tabs>
        <w:jc w:val="both"/>
        <w:rPr>
          <w:rFonts w:ascii="Lucida Sans Unicode" w:hAnsi="Lucida Sans Unicode" w:cs="Lucida Sans Unicode"/>
          <w:sz w:val="16"/>
          <w:szCs w:val="16"/>
        </w:rPr>
      </w:pPr>
      <w:r w:rsidRPr="00DB3AF7">
        <w:rPr>
          <w:rFonts w:ascii="Lucida Sans Unicode" w:hAnsi="Lucida Sans Unicode" w:cs="Lucida Sans Unicode"/>
          <w:sz w:val="16"/>
          <w:szCs w:val="16"/>
        </w:rPr>
        <w:t>**En el caso de seleccionar como medio de acceso la opción “Reproducción de documentos” la información será entregada 5 días hábiles después de la exhibición del pago realizado por el solicitante y</w:t>
      </w:r>
      <w:r w:rsidRPr="00DB3AF7">
        <w:rPr>
          <w:rFonts w:ascii="Lucida Sans Unicode" w:hAnsi="Lucida Sans Unicode" w:cs="Lucida Sans Unicode"/>
          <w:sz w:val="16"/>
          <w:szCs w:val="16"/>
          <w:lang w:val="es-ES_tradnl"/>
        </w:rPr>
        <w:t xml:space="preserve"> cuando por la cantidad de información, el procesamiento o tipo de reproducción requiera mayor tiempo, el sujeto obligado puede autorizar una prórroga de hasta cinco días hábiles adicionales,</w:t>
      </w:r>
      <w:r w:rsidRPr="00DB3AF7">
        <w:rPr>
          <w:rFonts w:ascii="Lucida Sans Unicode" w:hAnsi="Lucida Sans Unicode" w:cs="Lucida Sans Unicode"/>
          <w:sz w:val="16"/>
          <w:szCs w:val="16"/>
        </w:rPr>
        <w:t xml:space="preserve"> de conformidad con el Art. 89 Fracción V de la Ley de Transparencia y Acceso a la Información Pública del Estado de Jalisco y sus Municipios.</w:t>
      </w:r>
    </w:p>
    <w:p w:rsidR="00C8047F" w:rsidRPr="00DB3AF7" w:rsidRDefault="00C8047F" w:rsidP="00DB3AF7">
      <w:pPr>
        <w:shd w:val="clear" w:color="auto" w:fill="FFFFFF"/>
        <w:jc w:val="both"/>
        <w:rPr>
          <w:rFonts w:ascii="Lucida Sans Unicode" w:eastAsia="Times New Roman" w:hAnsi="Lucida Sans Unicode" w:cs="Lucida Sans Unicode"/>
          <w:color w:val="212121"/>
          <w:kern w:val="0"/>
          <w:sz w:val="22"/>
          <w:szCs w:val="20"/>
          <w:lang w:val="es-MX" w:eastAsia="es-MX"/>
          <w14:ligatures w14:val="none"/>
        </w:rPr>
      </w:pPr>
    </w:p>
    <w:p w:rsidR="00C8047F" w:rsidRPr="00DB3AF7" w:rsidRDefault="00C8047F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color w:val="212121"/>
          <w:kern w:val="0"/>
          <w:sz w:val="20"/>
          <w:szCs w:val="20"/>
          <w:lang w:val="es-MX" w:eastAsia="es-MX"/>
          <w14:ligatures w14:val="none"/>
        </w:rPr>
      </w:pPr>
    </w:p>
    <w:p w:rsidR="00C8047F" w:rsidRPr="00DB3AF7" w:rsidRDefault="00C8047F" w:rsidP="00097F1B">
      <w:pPr>
        <w:shd w:val="clear" w:color="auto" w:fill="FFFFFF"/>
        <w:ind w:left="142"/>
        <w:jc w:val="both"/>
        <w:rPr>
          <w:rFonts w:ascii="Lucida Sans Unicode" w:eastAsia="Times New Roman" w:hAnsi="Lucida Sans Unicode" w:cs="Lucida Sans Unicode"/>
          <w:b/>
          <w:bCs/>
          <w:color w:val="212121"/>
          <w:kern w:val="0"/>
          <w:sz w:val="20"/>
          <w:szCs w:val="20"/>
          <w:lang w:val="es-MX" w:eastAsia="es-MX"/>
          <w14:ligatures w14:val="none"/>
        </w:rPr>
      </w:pPr>
    </w:p>
    <w:sectPr w:rsidR="00C8047F" w:rsidRPr="00DB3AF7" w:rsidSect="00097F1B">
      <w:headerReference w:type="default" r:id="rId6"/>
      <w:footerReference w:type="even" r:id="rId7"/>
      <w:footerReference w:type="default" r:id="rId8"/>
      <w:pgSz w:w="12240" w:h="15840"/>
      <w:pgMar w:top="1417" w:right="1467" w:bottom="1417" w:left="1417" w:header="66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10" w:rsidRDefault="006D2C10" w:rsidP="005E29FF">
      <w:r>
        <w:separator/>
      </w:r>
    </w:p>
  </w:endnote>
  <w:endnote w:type="continuationSeparator" w:id="0">
    <w:p w:rsidR="006D2C10" w:rsidRDefault="006D2C10" w:rsidP="005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527050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E29FF" w:rsidRDefault="005E29FF" w:rsidP="00720D4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E29FF" w:rsidRDefault="005E29FF" w:rsidP="005E29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sz w:val="22"/>
        <w:szCs w:val="22"/>
      </w:rPr>
      <w:id w:val="9640042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E29FF" w:rsidRPr="005E29FF" w:rsidRDefault="005E29FF" w:rsidP="00C8047F">
        <w:pPr>
          <w:pStyle w:val="Piedepgina"/>
          <w:framePr w:h="1261" w:hRule="exact" w:wrap="none" w:vAnchor="text" w:hAnchor="margin" w:xAlign="right" w:y="468"/>
          <w:rPr>
            <w:rStyle w:val="Nmerodepgina"/>
            <w:sz w:val="22"/>
            <w:szCs w:val="22"/>
          </w:rPr>
        </w:pP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instrText xml:space="preserve"> PAGE </w:instrTex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2F42FB">
          <w:rPr>
            <w:rStyle w:val="Nmerodepgina"/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C8047F">
          <w:rPr>
            <w:rStyle w:val="Nmerodepgina"/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5E29FF" w:rsidRPr="005E29FF" w:rsidRDefault="00C8047F" w:rsidP="00097F1B">
    <w:pPr>
      <w:pStyle w:val="Piedepgina"/>
      <w:ind w:left="-142" w:right="360"/>
      <w:jc w:val="both"/>
      <w:rPr>
        <w:sz w:val="22"/>
        <w:szCs w:val="22"/>
      </w:rPr>
    </w:pPr>
    <w:r>
      <w:rPr>
        <w:noProof/>
        <w:sz w:val="22"/>
        <w:szCs w:val="22"/>
        <w:lang w:val="es-MX" w:eastAsia="es-MX"/>
      </w:rPr>
      <w:drawing>
        <wp:inline distT="0" distB="0" distL="0" distR="0" wp14:anchorId="73326499" wp14:editId="3D5AF637">
          <wp:extent cx="3650095" cy="863575"/>
          <wp:effectExtent l="0" t="0" r="0" b="635"/>
          <wp:docPr id="108921558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215582" name="Imagen 1089215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33" cy="87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10" w:rsidRDefault="006D2C10" w:rsidP="005E29FF">
      <w:r>
        <w:separator/>
      </w:r>
    </w:p>
  </w:footnote>
  <w:footnote w:type="continuationSeparator" w:id="0">
    <w:p w:rsidR="006D2C10" w:rsidRDefault="006D2C10" w:rsidP="005E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FF" w:rsidRDefault="005E29FF">
    <w:pPr>
      <w:pStyle w:val="Encabezado"/>
    </w:pPr>
    <w:r>
      <w:rPr>
        <w:noProof/>
        <w:lang w:val="es-MX" w:eastAsia="es-MX"/>
      </w:rPr>
      <w:drawing>
        <wp:inline distT="0" distB="0" distL="0" distR="0" wp14:anchorId="3B4392EE" wp14:editId="75D28699">
          <wp:extent cx="1873045" cy="1004552"/>
          <wp:effectExtent l="0" t="0" r="0" b="0"/>
          <wp:docPr id="17202424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242448" name="Imagen 17202424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34" cy="105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FF"/>
    <w:rsid w:val="00097F1B"/>
    <w:rsid w:val="0016523E"/>
    <w:rsid w:val="0018177A"/>
    <w:rsid w:val="002F42FB"/>
    <w:rsid w:val="005E29FF"/>
    <w:rsid w:val="005F59D4"/>
    <w:rsid w:val="006D2C10"/>
    <w:rsid w:val="00702912"/>
    <w:rsid w:val="00707185"/>
    <w:rsid w:val="00910B1A"/>
    <w:rsid w:val="00952A48"/>
    <w:rsid w:val="00952D41"/>
    <w:rsid w:val="009B086E"/>
    <w:rsid w:val="00AA39CB"/>
    <w:rsid w:val="00C8047F"/>
    <w:rsid w:val="00CC39C2"/>
    <w:rsid w:val="00D33942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3AC8"/>
  <w15:chartTrackingRefBased/>
  <w15:docId w15:val="{0469E8E5-243F-2D47-86B6-3876262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9F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F"/>
    <w:rPr>
      <w:lang w:val="es-ES"/>
    </w:rPr>
  </w:style>
  <w:style w:type="character" w:customStyle="1" w:styleId="apple-converted-space">
    <w:name w:val="apple-converted-space"/>
    <w:basedOn w:val="Fuentedeprrafopredeter"/>
    <w:rsid w:val="005E29FF"/>
  </w:style>
  <w:style w:type="paragraph" w:styleId="Textonotapie">
    <w:name w:val="footnote text"/>
    <w:basedOn w:val="Normal"/>
    <w:link w:val="TextonotapieCar"/>
    <w:uiPriority w:val="99"/>
    <w:semiHidden/>
    <w:unhideWhenUsed/>
    <w:rsid w:val="005E29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9F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29FF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5E29FF"/>
  </w:style>
  <w:style w:type="table" w:styleId="Tablaconcuadrcula">
    <w:name w:val="Table Grid"/>
    <w:basedOn w:val="Tablanormal"/>
    <w:uiPriority w:val="59"/>
    <w:rsid w:val="00DB3AF7"/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Paul López Ávalos</dc:creator>
  <cp:keywords/>
  <dc:description/>
  <cp:lastModifiedBy>César Paul López Ávalos</cp:lastModifiedBy>
  <cp:revision>2</cp:revision>
  <cp:lastPrinted>2023-08-10T19:02:00Z</cp:lastPrinted>
  <dcterms:created xsi:type="dcterms:W3CDTF">2023-09-27T22:10:00Z</dcterms:created>
  <dcterms:modified xsi:type="dcterms:W3CDTF">2023-09-27T22:16:00Z</dcterms:modified>
</cp:coreProperties>
</file>